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E7F2" w14:textId="77777777" w:rsidR="002C4443" w:rsidRDefault="002C4443" w:rsidP="002C4443">
      <w:pPr>
        <w:pStyle w:val="Title"/>
        <w:jc w:val="left"/>
        <w:rPr>
          <w:sz w:val="28"/>
          <w:szCs w:val="28"/>
        </w:rPr>
      </w:pPr>
    </w:p>
    <w:p w14:paraId="3E236725" w14:textId="77777777" w:rsidR="002C4443" w:rsidRDefault="002C4443" w:rsidP="002C4443">
      <w:pPr>
        <w:pStyle w:val="Title"/>
        <w:jc w:val="right"/>
        <w:rPr>
          <w:sz w:val="28"/>
          <w:szCs w:val="28"/>
        </w:rPr>
      </w:pPr>
      <w:r>
        <w:rPr>
          <w:noProof/>
          <w:sz w:val="28"/>
          <w:szCs w:val="28"/>
        </w:rPr>
        <w:drawing>
          <wp:inline distT="0" distB="0" distL="0" distR="0" wp14:anchorId="7A797B73" wp14:editId="6534B439">
            <wp:extent cx="1562100" cy="1276000"/>
            <wp:effectExtent l="0" t="0" r="0" b="63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68061" cy="1280869"/>
                    </a:xfrm>
                    <a:prstGeom prst="rect">
                      <a:avLst/>
                    </a:prstGeom>
                  </pic:spPr>
                </pic:pic>
              </a:graphicData>
            </a:graphic>
          </wp:inline>
        </w:drawing>
      </w:r>
    </w:p>
    <w:p w14:paraId="724A83F0" w14:textId="77777777" w:rsidR="002C4443" w:rsidRDefault="002C4443" w:rsidP="002C4443">
      <w:pPr>
        <w:pStyle w:val="Title"/>
        <w:jc w:val="right"/>
        <w:rPr>
          <w:sz w:val="28"/>
          <w:szCs w:val="28"/>
        </w:rPr>
      </w:pPr>
    </w:p>
    <w:p w14:paraId="757C35C6" w14:textId="6F38D4D9" w:rsidR="00027A13" w:rsidRPr="0033784C" w:rsidRDefault="00027A13" w:rsidP="002C4443">
      <w:pPr>
        <w:pStyle w:val="Title"/>
        <w:rPr>
          <w:sz w:val="28"/>
          <w:szCs w:val="28"/>
        </w:rPr>
      </w:pPr>
      <w:r w:rsidRPr="0033784C">
        <w:rPr>
          <w:sz w:val="28"/>
          <w:szCs w:val="28"/>
        </w:rPr>
        <w:t>Services for Independent Living</w:t>
      </w:r>
    </w:p>
    <w:p w14:paraId="3927E8F0" w14:textId="77777777" w:rsidR="00027A13" w:rsidRPr="0033784C" w:rsidRDefault="00027A13" w:rsidP="002C4443">
      <w:pPr>
        <w:pStyle w:val="Title"/>
      </w:pPr>
    </w:p>
    <w:p w14:paraId="4B200A57" w14:textId="364F0E2F" w:rsidR="00027A13" w:rsidRDefault="00027A13" w:rsidP="002C4443">
      <w:pPr>
        <w:pStyle w:val="Title"/>
        <w:rPr>
          <w:sz w:val="28"/>
          <w:szCs w:val="28"/>
        </w:rPr>
      </w:pPr>
      <w:r>
        <w:rPr>
          <w:sz w:val="28"/>
          <w:szCs w:val="28"/>
        </w:rPr>
        <w:t>Job Description</w:t>
      </w:r>
    </w:p>
    <w:p w14:paraId="27398C91" w14:textId="77777777" w:rsidR="00C77C1A" w:rsidRDefault="00C77C1A" w:rsidP="0033784C">
      <w:pPr>
        <w:rPr>
          <w:b/>
          <w:bCs/>
        </w:rPr>
      </w:pPr>
    </w:p>
    <w:p w14:paraId="65D24BCC" w14:textId="65103707" w:rsidR="00C77C1A" w:rsidRPr="00027A13" w:rsidRDefault="00C77C1A">
      <w:pPr>
        <w:pStyle w:val="Subtitle"/>
        <w:rPr>
          <w:b w:val="0"/>
        </w:rPr>
      </w:pPr>
      <w:r w:rsidRPr="00027A13">
        <w:rPr>
          <w:b w:val="0"/>
        </w:rPr>
        <w:t>Job Title:</w:t>
      </w:r>
      <w:r w:rsidRPr="00027A13">
        <w:rPr>
          <w:b w:val="0"/>
        </w:rPr>
        <w:tab/>
      </w:r>
      <w:r w:rsidRPr="00027A13">
        <w:rPr>
          <w:b w:val="0"/>
        </w:rPr>
        <w:tab/>
      </w:r>
      <w:r w:rsidR="00A66AAF">
        <w:rPr>
          <w:b w:val="0"/>
        </w:rPr>
        <w:t>Homecare</w:t>
      </w:r>
      <w:r w:rsidR="006A5B30" w:rsidRPr="00027A13">
        <w:rPr>
          <w:b w:val="0"/>
        </w:rPr>
        <w:t xml:space="preserve"> </w:t>
      </w:r>
      <w:r w:rsidR="00EF751F" w:rsidRPr="00027A13">
        <w:rPr>
          <w:b w:val="0"/>
        </w:rPr>
        <w:t>- Support Worker</w:t>
      </w:r>
    </w:p>
    <w:p w14:paraId="4FB2C8FE" w14:textId="77777777" w:rsidR="00C77C1A" w:rsidRPr="00027A13" w:rsidRDefault="00C77C1A">
      <w:pPr>
        <w:rPr>
          <w:bCs/>
        </w:rPr>
      </w:pPr>
    </w:p>
    <w:p w14:paraId="18D5AA18" w14:textId="75FEABDA" w:rsidR="00C77C1A" w:rsidRPr="00027A13" w:rsidRDefault="000104AE">
      <w:pPr>
        <w:rPr>
          <w:bCs/>
        </w:rPr>
      </w:pPr>
      <w:r>
        <w:rPr>
          <w:bCs/>
        </w:rPr>
        <w:t>Reports to:</w:t>
      </w:r>
      <w:r>
        <w:rPr>
          <w:bCs/>
        </w:rPr>
        <w:tab/>
      </w:r>
      <w:r>
        <w:rPr>
          <w:bCs/>
        </w:rPr>
        <w:tab/>
      </w:r>
      <w:r w:rsidR="00A66AAF">
        <w:rPr>
          <w:bCs/>
        </w:rPr>
        <w:t>Registered Manager/Deputy Manager</w:t>
      </w:r>
    </w:p>
    <w:p w14:paraId="57EB0AD2" w14:textId="77777777" w:rsidR="00C77C1A" w:rsidRPr="00027A13" w:rsidRDefault="00C77C1A">
      <w:pPr>
        <w:rPr>
          <w:bCs/>
        </w:rPr>
      </w:pPr>
    </w:p>
    <w:p w14:paraId="6F0B0BA7" w14:textId="77777777" w:rsidR="00C77C1A" w:rsidRDefault="008773D4">
      <w:pPr>
        <w:rPr>
          <w:bCs/>
        </w:rPr>
      </w:pPr>
      <w:r w:rsidRPr="00027A13">
        <w:rPr>
          <w:bCs/>
        </w:rPr>
        <w:t>Location:</w:t>
      </w:r>
      <w:r w:rsidRPr="00027A13">
        <w:rPr>
          <w:bCs/>
        </w:rPr>
        <w:tab/>
      </w:r>
      <w:r w:rsidRPr="00027A13">
        <w:rPr>
          <w:bCs/>
        </w:rPr>
        <w:tab/>
        <w:t>Herefordshire</w:t>
      </w:r>
    </w:p>
    <w:p w14:paraId="15CAFF0E" w14:textId="77777777" w:rsidR="00027A13" w:rsidRPr="00027A13" w:rsidRDefault="00027A13">
      <w:pPr>
        <w:rPr>
          <w:bCs/>
        </w:rPr>
      </w:pPr>
    </w:p>
    <w:p w14:paraId="27A77974" w14:textId="1E7934B2" w:rsidR="00C77C1A" w:rsidRDefault="00C77C1A">
      <w:pPr>
        <w:rPr>
          <w:bCs/>
        </w:rPr>
      </w:pPr>
      <w:r w:rsidRPr="00027A13">
        <w:rPr>
          <w:bCs/>
        </w:rPr>
        <w:t>Hours:</w:t>
      </w:r>
      <w:r w:rsidRPr="00027A13">
        <w:rPr>
          <w:bCs/>
        </w:rPr>
        <w:tab/>
      </w:r>
      <w:r w:rsidRPr="00027A13">
        <w:rPr>
          <w:bCs/>
        </w:rPr>
        <w:tab/>
      </w:r>
      <w:r w:rsidR="00027A13">
        <w:rPr>
          <w:bCs/>
        </w:rPr>
        <w:tab/>
      </w:r>
      <w:r w:rsidR="00ED0476">
        <w:t xml:space="preserve">Service-led </w:t>
      </w:r>
      <w:r w:rsidR="00EB37E7">
        <w:t>(</w:t>
      </w:r>
      <w:r w:rsidR="00ED0476">
        <w:t>weekend working required</w:t>
      </w:r>
      <w:r w:rsidR="00EB37E7">
        <w:t>)</w:t>
      </w:r>
    </w:p>
    <w:p w14:paraId="5EEB27E9" w14:textId="77777777" w:rsidR="00945C29" w:rsidRDefault="00945C29" w:rsidP="00945C29">
      <w:pPr>
        <w:ind w:left="2160" w:hanging="2160"/>
        <w:rPr>
          <w:bCs/>
        </w:rPr>
      </w:pPr>
    </w:p>
    <w:p w14:paraId="7E670E80" w14:textId="2961D3B4" w:rsidR="0010556A" w:rsidRDefault="006533B4" w:rsidP="006533B4">
      <w:pPr>
        <w:ind w:left="2160" w:hanging="2160"/>
        <w:rPr>
          <w:bCs/>
        </w:rPr>
      </w:pPr>
      <w:r>
        <w:rPr>
          <w:bCs/>
        </w:rPr>
        <w:t xml:space="preserve">Salary: </w:t>
      </w:r>
      <w:r>
        <w:rPr>
          <w:bCs/>
        </w:rPr>
        <w:tab/>
        <w:t>£</w:t>
      </w:r>
      <w:r w:rsidR="00A66AAF">
        <w:rPr>
          <w:bCs/>
        </w:rPr>
        <w:t>1</w:t>
      </w:r>
      <w:r w:rsidR="00C674A0">
        <w:rPr>
          <w:bCs/>
        </w:rPr>
        <w:t>1</w:t>
      </w:r>
      <w:r w:rsidR="00F86A84">
        <w:rPr>
          <w:bCs/>
        </w:rPr>
        <w:t>.</w:t>
      </w:r>
      <w:r w:rsidR="00345D40">
        <w:rPr>
          <w:bCs/>
        </w:rPr>
        <w:t>2</w:t>
      </w:r>
      <w:r w:rsidR="00C674A0">
        <w:rPr>
          <w:bCs/>
        </w:rPr>
        <w:t>8</w:t>
      </w:r>
      <w:r>
        <w:rPr>
          <w:bCs/>
        </w:rPr>
        <w:t xml:space="preserve"> per hour </w:t>
      </w:r>
      <w:r w:rsidR="004548A1">
        <w:rPr>
          <w:bCs/>
        </w:rPr>
        <w:t>(</w:t>
      </w:r>
      <w:r w:rsidR="00A66AAF">
        <w:rPr>
          <w:bCs/>
        </w:rPr>
        <w:t>contact time</w:t>
      </w:r>
      <w:r w:rsidR="004548A1">
        <w:rPr>
          <w:bCs/>
        </w:rPr>
        <w:t>)</w:t>
      </w:r>
    </w:p>
    <w:p w14:paraId="290367CD" w14:textId="2BC2AF41" w:rsidR="00A21044" w:rsidRPr="00AE79E4" w:rsidRDefault="00A21044" w:rsidP="006533B4">
      <w:pPr>
        <w:ind w:left="2160" w:hanging="2160"/>
        <w:rPr>
          <w:bCs/>
          <w:u w:val="single"/>
        </w:rPr>
      </w:pPr>
      <w:r>
        <w:rPr>
          <w:bCs/>
        </w:rPr>
        <w:tab/>
        <w:t>£6.33 per hour (travel time)</w:t>
      </w:r>
    </w:p>
    <w:p w14:paraId="52A4442D" w14:textId="77777777" w:rsidR="00027A13" w:rsidRPr="00463BCA" w:rsidRDefault="00027A13" w:rsidP="00027A13"/>
    <w:p w14:paraId="384BFFF9" w14:textId="77777777" w:rsidR="00A21044" w:rsidRDefault="00A21044" w:rsidP="00027A13"/>
    <w:p w14:paraId="639FAA39" w14:textId="140D7E7F" w:rsidR="00A21044" w:rsidRPr="000632CF" w:rsidRDefault="00A21044" w:rsidP="00A21044">
      <w:pPr>
        <w:pStyle w:val="BodyText"/>
        <w:spacing w:line="276" w:lineRule="auto"/>
        <w:rPr>
          <w:rFonts w:cs="Arial"/>
          <w:color w:val="000000"/>
        </w:rPr>
      </w:pPr>
      <w:r w:rsidRPr="000632CF">
        <w:rPr>
          <w:rFonts w:cs="Arial"/>
          <w:color w:val="000000"/>
        </w:rPr>
        <w:t xml:space="preserve">Services for Independent Living is a Voluntary Organisation </w:t>
      </w:r>
      <w:r w:rsidR="00EA0800">
        <w:rPr>
          <w:rFonts w:cs="Arial"/>
          <w:color w:val="000000"/>
        </w:rPr>
        <w:t xml:space="preserve">for which the Board </w:t>
      </w:r>
      <w:r w:rsidR="00E668A8">
        <w:rPr>
          <w:rFonts w:cs="Arial"/>
          <w:color w:val="000000"/>
        </w:rPr>
        <w:t xml:space="preserve">is made </w:t>
      </w:r>
      <w:r w:rsidR="00EA0800">
        <w:rPr>
          <w:rFonts w:cs="Arial"/>
          <w:color w:val="000000"/>
        </w:rPr>
        <w:t xml:space="preserve">up of at least 51% </w:t>
      </w:r>
      <w:r w:rsidRPr="000632CF">
        <w:rPr>
          <w:rFonts w:cs="Arial"/>
          <w:color w:val="000000"/>
        </w:rPr>
        <w:t>disabled people</w:t>
      </w:r>
      <w:r w:rsidR="00EA0800">
        <w:rPr>
          <w:rFonts w:cs="Arial"/>
          <w:color w:val="000000"/>
        </w:rPr>
        <w:t xml:space="preserve"> or family carers</w:t>
      </w:r>
      <w:r w:rsidRPr="000632CF">
        <w:rPr>
          <w:rFonts w:cs="Arial"/>
          <w:color w:val="000000"/>
        </w:rPr>
        <w:t>. Our aim is to provide a comprehensive range of services that support people to live independently within their own home and community.</w:t>
      </w:r>
    </w:p>
    <w:p w14:paraId="7F522AAA" w14:textId="296F9012" w:rsidR="00A21044" w:rsidRPr="000632CF" w:rsidRDefault="00A21044" w:rsidP="00A21044">
      <w:pPr>
        <w:pStyle w:val="Heading3"/>
        <w:spacing w:line="276" w:lineRule="auto"/>
        <w:rPr>
          <w:color w:val="000000"/>
        </w:rPr>
      </w:pPr>
      <w:r w:rsidRPr="000632CF">
        <w:rPr>
          <w:noProof/>
          <w:color w:val="000000"/>
          <w:lang w:val="en-US"/>
        </w:rPr>
        <mc:AlternateContent>
          <mc:Choice Requires="wps">
            <w:drawing>
              <wp:anchor distT="0" distB="0" distL="114300" distR="114300" simplePos="0" relativeHeight="251660288" behindDoc="0" locked="0" layoutInCell="1" allowOverlap="1" wp14:anchorId="256660E3" wp14:editId="3CE1470D">
                <wp:simplePos x="0" y="0"/>
                <wp:positionH relativeFrom="column">
                  <wp:posOffset>76200</wp:posOffset>
                </wp:positionH>
                <wp:positionV relativeFrom="paragraph">
                  <wp:posOffset>140970</wp:posOffset>
                </wp:positionV>
                <wp:extent cx="60579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4EBC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1pt" to="4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"/>
            </w:pict>
          </mc:Fallback>
        </mc:AlternateContent>
      </w:r>
    </w:p>
    <w:p w14:paraId="0E3BB36C" w14:textId="77777777" w:rsidR="00A21044" w:rsidRPr="000632CF" w:rsidRDefault="00A21044" w:rsidP="00A21044">
      <w:pPr>
        <w:pStyle w:val="Heading3"/>
        <w:spacing w:line="276" w:lineRule="auto"/>
        <w:rPr>
          <w:color w:val="000000"/>
          <w:u w:val="single"/>
        </w:rPr>
      </w:pPr>
      <w:r w:rsidRPr="000632CF">
        <w:rPr>
          <w:color w:val="000000"/>
          <w:u w:val="single"/>
        </w:rPr>
        <w:t>Position in Organisation</w:t>
      </w:r>
    </w:p>
    <w:p w14:paraId="235EECDC" w14:textId="77777777" w:rsidR="00A21044" w:rsidRPr="000632CF" w:rsidRDefault="00A21044" w:rsidP="00A21044">
      <w:pPr>
        <w:rPr>
          <w:rFonts w:cs="Arial"/>
          <w:color w:val="000000"/>
        </w:rPr>
      </w:pPr>
    </w:p>
    <w:p w14:paraId="0BB1775C" w14:textId="0EF88DBE" w:rsidR="00A21044" w:rsidRPr="000632CF" w:rsidRDefault="00A21044" w:rsidP="00A21044">
      <w:pPr>
        <w:spacing w:line="276" w:lineRule="auto"/>
        <w:rPr>
          <w:rFonts w:cs="Arial"/>
          <w:color w:val="000000"/>
        </w:rPr>
      </w:pPr>
      <w:r w:rsidRPr="000632CF">
        <w:rPr>
          <w:rFonts w:cs="Arial"/>
          <w:color w:val="000000"/>
        </w:rPr>
        <w:t xml:space="preserve">This is an important role within SIL, reporting directly to Homecare management.  The role requires a high degree of flexibility, initiative and the ability to work unsupervised on a </w:t>
      </w:r>
      <w:r w:rsidR="00ED0476" w:rsidRPr="000632CF">
        <w:rPr>
          <w:rFonts w:cs="Arial"/>
          <w:color w:val="000000"/>
        </w:rPr>
        <w:t>day-to-day</w:t>
      </w:r>
      <w:r w:rsidRPr="000632CF">
        <w:rPr>
          <w:rFonts w:cs="Arial"/>
          <w:color w:val="000000"/>
        </w:rPr>
        <w:t xml:space="preserve"> basis.</w:t>
      </w:r>
    </w:p>
    <w:p w14:paraId="323CCA2E" w14:textId="77777777" w:rsidR="00A21044" w:rsidRPr="000632CF" w:rsidRDefault="00A21044" w:rsidP="00A21044">
      <w:pPr>
        <w:spacing w:line="276" w:lineRule="auto"/>
        <w:rPr>
          <w:rFonts w:cs="Arial"/>
          <w:color w:val="000000"/>
          <w:u w:val="single"/>
        </w:rPr>
      </w:pPr>
    </w:p>
    <w:p w14:paraId="612524AB" w14:textId="579DF88E" w:rsidR="00A21044" w:rsidRPr="000632CF" w:rsidRDefault="00A21044" w:rsidP="00A21044">
      <w:pPr>
        <w:rPr>
          <w:rFonts w:cs="Arial"/>
          <w:color w:val="000000"/>
        </w:rPr>
      </w:pPr>
      <w:r w:rsidRPr="000632CF">
        <w:rPr>
          <w:rFonts w:cs="Arial"/>
          <w:color w:val="000000"/>
        </w:rPr>
        <w:t>The post holder must show clear commitment to SIL</w:t>
      </w:r>
      <w:r w:rsidR="00EA0800">
        <w:rPr>
          <w:rFonts w:cs="Arial"/>
          <w:color w:val="000000"/>
        </w:rPr>
        <w:t>’s</w:t>
      </w:r>
      <w:r w:rsidRPr="000632CF">
        <w:rPr>
          <w:rFonts w:cs="Arial"/>
          <w:color w:val="000000"/>
        </w:rPr>
        <w:t xml:space="preserve"> guiding principles:</w:t>
      </w:r>
    </w:p>
    <w:p w14:paraId="68FCABC8" w14:textId="77777777" w:rsidR="00A21044" w:rsidRPr="000632CF" w:rsidRDefault="00A21044" w:rsidP="00A21044">
      <w:pPr>
        <w:rPr>
          <w:rFonts w:cs="Arial"/>
        </w:rPr>
      </w:pPr>
      <w:r w:rsidRPr="000632CF">
        <w:rPr>
          <w:rFonts w:cs="Arial"/>
          <w:color w:val="FF0000"/>
        </w:rPr>
        <w:t>P</w:t>
      </w:r>
      <w:r w:rsidRPr="000632CF">
        <w:rPr>
          <w:rFonts w:cs="Arial"/>
        </w:rPr>
        <w:t xml:space="preserve">artnership; </w:t>
      </w:r>
      <w:r w:rsidRPr="000632CF">
        <w:rPr>
          <w:rFonts w:cs="Arial"/>
          <w:color w:val="FF0000"/>
        </w:rPr>
        <w:t>R</w:t>
      </w:r>
      <w:r w:rsidRPr="000632CF">
        <w:rPr>
          <w:rFonts w:cs="Arial"/>
        </w:rPr>
        <w:t xml:space="preserve">espect; </w:t>
      </w:r>
      <w:r w:rsidRPr="000632CF">
        <w:rPr>
          <w:rFonts w:cs="Arial"/>
          <w:color w:val="FF0000"/>
        </w:rPr>
        <w:t>I</w:t>
      </w:r>
      <w:r w:rsidRPr="000632CF">
        <w:rPr>
          <w:rFonts w:cs="Arial"/>
        </w:rPr>
        <w:t xml:space="preserve">nnovation; </w:t>
      </w:r>
      <w:r w:rsidRPr="000632CF">
        <w:rPr>
          <w:rFonts w:cs="Arial"/>
          <w:color w:val="FF0000"/>
        </w:rPr>
        <w:t>D</w:t>
      </w:r>
      <w:r w:rsidRPr="000632CF">
        <w:rPr>
          <w:rFonts w:cs="Arial"/>
        </w:rPr>
        <w:t xml:space="preserve">iversity; </w:t>
      </w:r>
      <w:r w:rsidRPr="000632CF">
        <w:rPr>
          <w:rFonts w:cs="Arial"/>
          <w:color w:val="FF0000"/>
        </w:rPr>
        <w:t>E</w:t>
      </w:r>
      <w:r w:rsidRPr="000632CF">
        <w:rPr>
          <w:rFonts w:cs="Arial"/>
        </w:rPr>
        <w:t xml:space="preserve">quality; </w:t>
      </w:r>
      <w:r w:rsidRPr="000632CF">
        <w:rPr>
          <w:rFonts w:cs="Arial"/>
          <w:color w:val="FF0000"/>
        </w:rPr>
        <w:t>S</w:t>
      </w:r>
      <w:r w:rsidRPr="000632CF">
        <w:rPr>
          <w:rFonts w:cs="Arial"/>
        </w:rPr>
        <w:t>trength based</w:t>
      </w:r>
    </w:p>
    <w:p w14:paraId="4056F491" w14:textId="77777777" w:rsidR="00A21044" w:rsidRPr="000632CF" w:rsidRDefault="00A21044" w:rsidP="00A21044">
      <w:pPr>
        <w:ind w:left="360"/>
        <w:rPr>
          <w:rFonts w:cs="Arial"/>
          <w:b/>
          <w:color w:val="000000"/>
        </w:rPr>
      </w:pPr>
    </w:p>
    <w:p w14:paraId="62F14181" w14:textId="77777777" w:rsidR="00A21044" w:rsidRPr="000632CF" w:rsidRDefault="00A21044" w:rsidP="00A21044">
      <w:pPr>
        <w:tabs>
          <w:tab w:val="left" w:pos="3735"/>
        </w:tabs>
        <w:ind w:left="360" w:hanging="360"/>
        <w:rPr>
          <w:rFonts w:cs="Arial"/>
          <w:b/>
          <w:color w:val="000000"/>
          <w:u w:val="single"/>
        </w:rPr>
      </w:pPr>
      <w:r w:rsidRPr="000632CF">
        <w:rPr>
          <w:rFonts w:cs="Arial"/>
          <w:b/>
          <w:color w:val="000000"/>
          <w:u w:val="single"/>
        </w:rPr>
        <w:t>Principal Accountabilities</w:t>
      </w:r>
    </w:p>
    <w:p w14:paraId="5C6AE21B" w14:textId="77777777" w:rsidR="00A21044" w:rsidRPr="000632CF" w:rsidRDefault="00A21044" w:rsidP="00A21044">
      <w:pPr>
        <w:tabs>
          <w:tab w:val="left" w:pos="3735"/>
        </w:tabs>
        <w:ind w:left="360" w:hanging="360"/>
        <w:rPr>
          <w:rFonts w:cs="Arial"/>
          <w:b/>
          <w:color w:val="000000"/>
        </w:rPr>
      </w:pPr>
    </w:p>
    <w:p w14:paraId="453D48B0" w14:textId="60E8B813" w:rsidR="00485C51" w:rsidRDefault="00EB37E7" w:rsidP="00A21044">
      <w:r>
        <w:t xml:space="preserve">Homecare </w:t>
      </w:r>
      <w:r w:rsidR="004A08BD">
        <w:t xml:space="preserve">Support Workers work </w:t>
      </w:r>
      <w:r w:rsidR="00EA0800">
        <w:t>with</w:t>
      </w:r>
      <w:r w:rsidR="004A08BD">
        <w:t xml:space="preserve"> service users</w:t>
      </w:r>
      <w:r w:rsidR="00EA0800">
        <w:t>, enabling them</w:t>
      </w:r>
      <w:r w:rsidR="004A08BD">
        <w:t xml:space="preserve"> to remain independent in their own homes. Our Support Workers deliver care in the home and provide a reliable, personal service which meets the </w:t>
      </w:r>
      <w:r>
        <w:t>individual</w:t>
      </w:r>
      <w:r w:rsidR="00EA0800">
        <w:t>’</w:t>
      </w:r>
      <w:r>
        <w:t>s</w:t>
      </w:r>
      <w:r w:rsidR="004A08BD">
        <w:t xml:space="preserve"> personal </w:t>
      </w:r>
      <w:r w:rsidR="00E668A8">
        <w:t xml:space="preserve">needs respecting </w:t>
      </w:r>
      <w:r w:rsidR="004A08BD">
        <w:t>confidentiality at all times. Duties and tasks will include the provision of personal, social, and enabling care and support to service users within their own home and in the community</w:t>
      </w:r>
      <w:r>
        <w:t>.</w:t>
      </w:r>
    </w:p>
    <w:p w14:paraId="658B2585" w14:textId="77777777" w:rsidR="00027A13" w:rsidRDefault="00027A13" w:rsidP="00ED0476">
      <w:pPr>
        <w:rPr>
          <w:b/>
        </w:rPr>
      </w:pPr>
    </w:p>
    <w:p w14:paraId="75FAE9EC" w14:textId="0E7C52C8" w:rsidR="00485C51" w:rsidRPr="004A08BD" w:rsidRDefault="004A08BD" w:rsidP="00485C51">
      <w:pPr>
        <w:rPr>
          <w:b/>
          <w:bCs/>
          <w:u w:val="single"/>
        </w:rPr>
      </w:pPr>
      <w:r w:rsidRPr="004A08BD">
        <w:rPr>
          <w:b/>
          <w:bCs/>
          <w:u w:val="single"/>
        </w:rPr>
        <w:t xml:space="preserve">Job Specification </w:t>
      </w:r>
    </w:p>
    <w:p w14:paraId="52808E1C" w14:textId="77777777" w:rsidR="004A08BD" w:rsidRDefault="004A08BD" w:rsidP="00485C51"/>
    <w:p w14:paraId="214E91C6" w14:textId="3FCA066C" w:rsidR="00485C51" w:rsidRDefault="00485C51" w:rsidP="00485C51">
      <w:r>
        <w:t>To deliver high quality care to Service Users and their families</w:t>
      </w:r>
      <w:r w:rsidR="00EB37E7">
        <w:t>.</w:t>
      </w:r>
      <w:r>
        <w:t xml:space="preserve"> </w:t>
      </w:r>
    </w:p>
    <w:p w14:paraId="2C79475A" w14:textId="77777777" w:rsidR="00485C51" w:rsidRDefault="00485C51" w:rsidP="00485C51"/>
    <w:p w14:paraId="405E86A1" w14:textId="4200AA12" w:rsidR="00485C51" w:rsidRDefault="00485C51" w:rsidP="00485C51">
      <w:r>
        <w:lastRenderedPageBreak/>
        <w:t xml:space="preserve">To provide the highest quality care </w:t>
      </w:r>
      <w:r w:rsidR="002F56D7">
        <w:t xml:space="preserve">to Service Users in </w:t>
      </w:r>
      <w:r>
        <w:t xml:space="preserve">their own homes in accordance with their support plan, </w:t>
      </w:r>
      <w:r w:rsidR="001E0DF3">
        <w:t xml:space="preserve">using </w:t>
      </w:r>
      <w:r>
        <w:t xml:space="preserve">a person-centred approach.  </w:t>
      </w:r>
    </w:p>
    <w:p w14:paraId="5741DF0E" w14:textId="77777777" w:rsidR="00485C51" w:rsidRDefault="00485C51" w:rsidP="00485C51"/>
    <w:p w14:paraId="708BB6CF" w14:textId="7192C1D6" w:rsidR="00DE3408" w:rsidRDefault="00485C51" w:rsidP="00485C51">
      <w:r>
        <w:t xml:space="preserve">The range of tasks that the Support Worker may be required to undertake </w:t>
      </w:r>
      <w:r w:rsidR="001E0DF3">
        <w:t xml:space="preserve">includes </w:t>
      </w:r>
      <w:r>
        <w:t>personal care</w:t>
      </w:r>
      <w:r w:rsidR="001E0DF3">
        <w:t xml:space="preserve"> and</w:t>
      </w:r>
      <w:r>
        <w:t xml:space="preserve"> domestic/practical tasks</w:t>
      </w:r>
      <w:r w:rsidR="00DE3408">
        <w:t>. (</w:t>
      </w:r>
      <w:r>
        <w:t xml:space="preserve">Personal care includes washing, dressing, bathing, </w:t>
      </w:r>
      <w:r w:rsidR="00DE3408">
        <w:t xml:space="preserve">continence management </w:t>
      </w:r>
      <w:r>
        <w:t>and medication monitoring and/or assistance</w:t>
      </w:r>
      <w:r w:rsidR="00DE3408">
        <w:t>).</w:t>
      </w:r>
    </w:p>
    <w:p w14:paraId="46933B50" w14:textId="50413499" w:rsidR="00485C51" w:rsidRDefault="00485C51" w:rsidP="00485C51">
      <w:r>
        <w:t xml:space="preserve"> </w:t>
      </w:r>
    </w:p>
    <w:p w14:paraId="208E9452" w14:textId="3B68A12D" w:rsidR="00485C51" w:rsidRDefault="00485C51" w:rsidP="00485C51">
      <w:r>
        <w:t xml:space="preserve">Social duties include preparing and cooking meals, essential cleaning, shopping, </w:t>
      </w:r>
      <w:r w:rsidR="00DB3D5E">
        <w:t>companionship,</w:t>
      </w:r>
      <w:r w:rsidR="00DE3408">
        <w:t xml:space="preserve"> and community visits. </w:t>
      </w:r>
    </w:p>
    <w:p w14:paraId="2AB9C1D5" w14:textId="77777777" w:rsidR="00DB3D5E" w:rsidRDefault="00DB3D5E" w:rsidP="00485C51"/>
    <w:p w14:paraId="0279FEA1" w14:textId="40FF5E8A" w:rsidR="00DE3408" w:rsidRDefault="00DE3408" w:rsidP="00DE3408">
      <w:r>
        <w:t xml:space="preserve">Enabling and support may include such activities as supervising, monitoring, and coaching to empower service users to be as independent as possible and have control over their own lives. </w:t>
      </w:r>
    </w:p>
    <w:p w14:paraId="739A65BF" w14:textId="77777777" w:rsidR="00DE3408" w:rsidRDefault="00DE3408" w:rsidP="00DE3408"/>
    <w:p w14:paraId="1AA445A5" w14:textId="31874CF6" w:rsidR="00DE3408" w:rsidRDefault="00DE3408" w:rsidP="00DE3408">
      <w:r>
        <w:t xml:space="preserve">Support Workers may also be required to escort or accompany service users to outings, appointments, or other events. </w:t>
      </w:r>
    </w:p>
    <w:p w14:paraId="482EF98E" w14:textId="77777777" w:rsidR="00DE3408" w:rsidRDefault="00DE3408" w:rsidP="00DE3408"/>
    <w:p w14:paraId="12F61AFF" w14:textId="5CA565BC" w:rsidR="00DE3408" w:rsidRDefault="00DE3408" w:rsidP="00DE3408">
      <w:r>
        <w:t>Deliver support in a manner which is sensitive to the service user’s culture, disability, race, age, sexuality, marital or civil partnership status, transgender status, or religion/belief.</w:t>
      </w:r>
    </w:p>
    <w:p w14:paraId="503CD448" w14:textId="48A8B914" w:rsidR="00835BAB" w:rsidRDefault="00835BAB" w:rsidP="00DE3408"/>
    <w:p w14:paraId="6F3F0628" w14:textId="1C3CDF04" w:rsidR="00835BAB" w:rsidRDefault="00835BAB" w:rsidP="00835BAB">
      <w:r>
        <w:t xml:space="preserve">Promote the dignity and privacy of service users. </w:t>
      </w:r>
    </w:p>
    <w:p w14:paraId="664456BF" w14:textId="66C0C35D" w:rsidR="00835BAB" w:rsidRDefault="00835BAB" w:rsidP="00835BAB"/>
    <w:p w14:paraId="693F3DB3" w14:textId="74419F80" w:rsidR="00835BAB" w:rsidRDefault="00835BAB" w:rsidP="00835BAB">
      <w:r>
        <w:t xml:space="preserve">Any other duties that may be necessary to comply with the demands of the </w:t>
      </w:r>
      <w:r w:rsidR="001E0DF3">
        <w:t>Care Quality Commission (</w:t>
      </w:r>
      <w:r>
        <w:t>CQC</w:t>
      </w:r>
      <w:r w:rsidR="001E0DF3">
        <w:t>)</w:t>
      </w:r>
      <w:r>
        <w:t xml:space="preserve"> or other legislative bodies</w:t>
      </w:r>
      <w:r w:rsidR="001E0DF3">
        <w:t>,</w:t>
      </w:r>
      <w:r w:rsidR="001A20F8">
        <w:t xml:space="preserve"> or as delegated by your line manager. </w:t>
      </w:r>
    </w:p>
    <w:p w14:paraId="0C13A8CB" w14:textId="77777777" w:rsidR="00835BAB" w:rsidRDefault="00835BAB" w:rsidP="00835BAB"/>
    <w:p w14:paraId="152DD72B" w14:textId="77777777" w:rsidR="00DE3408" w:rsidRPr="004E7EE9" w:rsidRDefault="00DE3408" w:rsidP="00DE3408">
      <w:pPr>
        <w:rPr>
          <w:b/>
          <w:u w:val="single"/>
        </w:rPr>
      </w:pPr>
    </w:p>
    <w:p w14:paraId="60366ADB" w14:textId="77777777" w:rsidR="00023B83" w:rsidRDefault="00023B83" w:rsidP="00023B83">
      <w:pPr>
        <w:numPr>
          <w:ilvl w:val="0"/>
          <w:numId w:val="11"/>
        </w:numPr>
        <w:tabs>
          <w:tab w:val="clear" w:pos="360"/>
          <w:tab w:val="num" w:pos="0"/>
        </w:tabs>
        <w:ind w:left="0"/>
        <w:rPr>
          <w:b/>
          <w:u w:val="single"/>
        </w:rPr>
      </w:pPr>
      <w:r w:rsidRPr="00E02DCA">
        <w:rPr>
          <w:b/>
          <w:u w:val="single"/>
        </w:rPr>
        <w:t>COMMUNICATION &amp; PROMOTION</w:t>
      </w:r>
    </w:p>
    <w:p w14:paraId="22AE40CE" w14:textId="77777777" w:rsidR="00023B83" w:rsidRDefault="00023B83" w:rsidP="00023B83">
      <w:pPr>
        <w:rPr>
          <w:b/>
          <w:u w:val="single"/>
        </w:rPr>
      </w:pPr>
    </w:p>
    <w:p w14:paraId="11F8F23C" w14:textId="0A36FF0F" w:rsidR="00023B83" w:rsidRDefault="00023B83" w:rsidP="00023B83">
      <w:r>
        <w:t xml:space="preserve">To be aware of the personal needs and requirements of your service users, communicating successfully, not only with your service user, </w:t>
      </w:r>
      <w:r w:rsidR="001C4501">
        <w:t xml:space="preserve">but with </w:t>
      </w:r>
      <w:r>
        <w:t>their family, friends, and other healthcare professionals.</w:t>
      </w:r>
    </w:p>
    <w:p w14:paraId="1671A1A5" w14:textId="77777777" w:rsidR="00023B83" w:rsidRPr="00E02DCA" w:rsidRDefault="00023B83" w:rsidP="00023B83">
      <w:pPr>
        <w:rPr>
          <w:b/>
          <w:u w:val="single"/>
        </w:rPr>
      </w:pPr>
    </w:p>
    <w:p w14:paraId="2052F31C" w14:textId="77777777" w:rsidR="00023B83" w:rsidRDefault="00023B83" w:rsidP="00023B83">
      <w:r>
        <w:t>With due regard to data protection to complete, file and communicate relevant and accurate records.</w:t>
      </w:r>
      <w:r>
        <w:br/>
      </w:r>
    </w:p>
    <w:p w14:paraId="29454D8B" w14:textId="75604CC0" w:rsidR="00023B83" w:rsidRDefault="00023B83" w:rsidP="00023B83">
      <w:pPr>
        <w:rPr>
          <w:rFonts w:cs="Arial"/>
        </w:rPr>
      </w:pPr>
      <w:r>
        <w:rPr>
          <w:rFonts w:cs="Arial"/>
        </w:rPr>
        <w:t xml:space="preserve">To promote a positive image of the organisation, both through the actual work carried out and the representation of the organisation outside work.  </w:t>
      </w:r>
    </w:p>
    <w:p w14:paraId="0A6D5598" w14:textId="1F7954CE" w:rsidR="001A20F8" w:rsidRDefault="001A20F8" w:rsidP="00023B83">
      <w:pPr>
        <w:rPr>
          <w:rFonts w:cs="Arial"/>
        </w:rPr>
      </w:pPr>
    </w:p>
    <w:p w14:paraId="674FE7B0" w14:textId="77777777" w:rsidR="001A20F8" w:rsidRPr="001A20F8" w:rsidRDefault="001A20F8" w:rsidP="001A20F8">
      <w:pPr>
        <w:pStyle w:val="Title"/>
        <w:jc w:val="both"/>
        <w:rPr>
          <w:b w:val="0"/>
          <w:bCs w:val="0"/>
        </w:rPr>
      </w:pPr>
      <w:r w:rsidRPr="001A20F8">
        <w:rPr>
          <w:b w:val="0"/>
          <w:bCs w:val="0"/>
        </w:rPr>
        <w:t xml:space="preserve">At all times present a professional and caring image of </w:t>
      </w:r>
      <w:r>
        <w:rPr>
          <w:b w:val="0"/>
          <w:bCs w:val="0"/>
        </w:rPr>
        <w:t xml:space="preserve">Services for Independent Living Homecare. </w:t>
      </w:r>
    </w:p>
    <w:p w14:paraId="1548C0EB" w14:textId="231DA90D" w:rsidR="00023B83" w:rsidRDefault="00023B83" w:rsidP="00023B83">
      <w:pPr>
        <w:rPr>
          <w:rFonts w:cs="Arial"/>
        </w:rPr>
      </w:pPr>
    </w:p>
    <w:p w14:paraId="2D8EF8E1" w14:textId="77777777" w:rsidR="00023B83" w:rsidRDefault="00023B83" w:rsidP="00023B83">
      <w:pPr>
        <w:numPr>
          <w:ilvl w:val="0"/>
          <w:numId w:val="11"/>
        </w:numPr>
        <w:tabs>
          <w:tab w:val="clear" w:pos="360"/>
          <w:tab w:val="num" w:pos="0"/>
        </w:tabs>
        <w:ind w:left="0"/>
        <w:rPr>
          <w:b/>
          <w:u w:val="single"/>
        </w:rPr>
      </w:pPr>
      <w:r w:rsidRPr="00E02DCA">
        <w:rPr>
          <w:b/>
          <w:u w:val="single"/>
        </w:rPr>
        <w:t xml:space="preserve">WORKING WITH OTHERS  </w:t>
      </w:r>
    </w:p>
    <w:p w14:paraId="60EE94F8" w14:textId="77777777" w:rsidR="00023B83" w:rsidRDefault="00023B83" w:rsidP="00023B83"/>
    <w:p w14:paraId="3BD5E801" w14:textId="7D87C784" w:rsidR="00023B83" w:rsidRDefault="00023B83" w:rsidP="00023B83">
      <w:r>
        <w:t>Engage and work closely with unpaid carers, such as family or friends, for the benefit of the service user</w:t>
      </w:r>
      <w:r w:rsidR="00835BAB">
        <w:t>.</w:t>
      </w:r>
    </w:p>
    <w:p w14:paraId="18323626" w14:textId="77777777" w:rsidR="00023B83" w:rsidRDefault="00023B83" w:rsidP="00023B83"/>
    <w:p w14:paraId="595403BB" w14:textId="77777777" w:rsidR="00023B83" w:rsidRDefault="00023B83" w:rsidP="00023B83">
      <w:r>
        <w:t>Contribute to and work effectively as part of a team.</w:t>
      </w:r>
    </w:p>
    <w:p w14:paraId="071FF20E" w14:textId="77777777" w:rsidR="00023B83" w:rsidRDefault="00023B83" w:rsidP="00023B83"/>
    <w:p w14:paraId="6F95C3BF" w14:textId="77777777" w:rsidR="00023B83" w:rsidRDefault="00023B83" w:rsidP="00023B83">
      <w:r>
        <w:t>Ensure that SIL’s Equal Opportunities Policy is always fully implemented.</w:t>
      </w:r>
    </w:p>
    <w:p w14:paraId="43EB1B9C" w14:textId="77777777" w:rsidR="00023B83" w:rsidRDefault="00023B83" w:rsidP="00023B83">
      <w:pPr>
        <w:rPr>
          <w:rFonts w:cs="Arial"/>
        </w:rPr>
      </w:pPr>
    </w:p>
    <w:p w14:paraId="1B70A023" w14:textId="77777777" w:rsidR="00027A13" w:rsidRDefault="00027A13" w:rsidP="00027A13"/>
    <w:p w14:paraId="4ABC145D" w14:textId="77777777" w:rsidR="00027A13" w:rsidRDefault="00027A13" w:rsidP="00027A13">
      <w:pPr>
        <w:numPr>
          <w:ilvl w:val="0"/>
          <w:numId w:val="11"/>
        </w:numPr>
        <w:tabs>
          <w:tab w:val="clear" w:pos="360"/>
          <w:tab w:val="num" w:pos="0"/>
        </w:tabs>
        <w:ind w:left="0"/>
        <w:rPr>
          <w:b/>
          <w:u w:val="single"/>
        </w:rPr>
      </w:pPr>
      <w:r w:rsidRPr="00E02DCA">
        <w:rPr>
          <w:b/>
          <w:u w:val="single"/>
        </w:rPr>
        <w:t>MANAGING RESOURCES</w:t>
      </w:r>
    </w:p>
    <w:p w14:paraId="6276012D" w14:textId="77777777" w:rsidR="00980BDC" w:rsidRDefault="00980BDC" w:rsidP="00027A13"/>
    <w:p w14:paraId="0CDDD9F7" w14:textId="527C57D4" w:rsidR="00860105" w:rsidRDefault="00860105" w:rsidP="00860105">
      <w:r>
        <w:t>Adhering to and following daily schedules to include the use of community monitoring via</w:t>
      </w:r>
      <w:r w:rsidR="001C4501">
        <w:t xml:space="preserve"> Electronic Monitoring System</w:t>
      </w:r>
      <w:r>
        <w:t xml:space="preserve"> </w:t>
      </w:r>
      <w:r w:rsidR="001C4501">
        <w:t>(</w:t>
      </w:r>
      <w:r>
        <w:t>EMS</w:t>
      </w:r>
      <w:r w:rsidR="001C4501">
        <w:t>)</w:t>
      </w:r>
      <w:r w:rsidR="00835BAB">
        <w:t>.</w:t>
      </w:r>
    </w:p>
    <w:p w14:paraId="3623CA17" w14:textId="35FF90B4" w:rsidR="00860105" w:rsidRDefault="00860105" w:rsidP="00027A13"/>
    <w:p w14:paraId="67E4023C" w14:textId="58E54D52" w:rsidR="00023B83" w:rsidRDefault="00DE3408" w:rsidP="00027A13">
      <w:r>
        <w:lastRenderedPageBreak/>
        <w:t xml:space="preserve">Maintain appropriate </w:t>
      </w:r>
      <w:r w:rsidR="00023B83">
        <w:t xml:space="preserve">detailed </w:t>
      </w:r>
      <w:r>
        <w:t>records</w:t>
      </w:r>
      <w:r w:rsidR="00860105">
        <w:t>, Including</w:t>
      </w:r>
      <w:r w:rsidR="002F56D7">
        <w:t xml:space="preserve"> Electronic Medication </w:t>
      </w:r>
      <w:r w:rsidR="00860105">
        <w:t>charts</w:t>
      </w:r>
      <w:r w:rsidR="00023B83">
        <w:t xml:space="preserve"> using our bespoke EMS</w:t>
      </w:r>
      <w:r w:rsidR="00835BAB">
        <w:t xml:space="preserve"> software</w:t>
      </w:r>
      <w:r w:rsidR="00023B83">
        <w:t xml:space="preserve"> </w:t>
      </w:r>
    </w:p>
    <w:p w14:paraId="43BF6312" w14:textId="2048857A" w:rsidR="001A20F8" w:rsidRDefault="001A20F8" w:rsidP="00027A13"/>
    <w:p w14:paraId="4F875A2C" w14:textId="77777777" w:rsidR="001A20F8" w:rsidRPr="001A20F8" w:rsidRDefault="001A20F8" w:rsidP="001A20F8">
      <w:pPr>
        <w:pStyle w:val="Title"/>
        <w:jc w:val="both"/>
        <w:rPr>
          <w:b w:val="0"/>
          <w:bCs w:val="0"/>
          <w:sz w:val="22"/>
          <w:szCs w:val="22"/>
        </w:rPr>
      </w:pPr>
      <w:r w:rsidRPr="001A20F8">
        <w:rPr>
          <w:b w:val="0"/>
          <w:bCs w:val="0"/>
        </w:rPr>
        <w:t>Maintain appropriate records to meet the needs of the service, observing and promptly reporting back any changes or concerns in your service user’s circumstances or condition.</w:t>
      </w:r>
    </w:p>
    <w:p w14:paraId="19356E4B" w14:textId="77777777" w:rsidR="001A20F8" w:rsidRDefault="001A20F8" w:rsidP="00027A13"/>
    <w:p w14:paraId="3A0A4084" w14:textId="77777777" w:rsidR="00860105" w:rsidRDefault="00860105" w:rsidP="00860105"/>
    <w:p w14:paraId="74B7590D" w14:textId="77777777" w:rsidR="001A15B0" w:rsidRDefault="001A15B0" w:rsidP="00F45587">
      <w:pPr>
        <w:numPr>
          <w:ilvl w:val="0"/>
          <w:numId w:val="11"/>
        </w:numPr>
        <w:tabs>
          <w:tab w:val="left" w:pos="-284"/>
        </w:tabs>
        <w:rPr>
          <w:b/>
          <w:u w:val="single"/>
        </w:rPr>
      </w:pPr>
      <w:r w:rsidRPr="001A15B0">
        <w:rPr>
          <w:b/>
          <w:u w:val="single"/>
        </w:rPr>
        <w:t>HEALTH AND SAFETY</w:t>
      </w:r>
    </w:p>
    <w:p w14:paraId="06F4FF35" w14:textId="3659D761" w:rsidR="00DB3D5E" w:rsidRDefault="00DB3D5E" w:rsidP="001A15B0"/>
    <w:p w14:paraId="4CD1FE4F" w14:textId="617794D7" w:rsidR="00860105" w:rsidRDefault="00860105" w:rsidP="00860105">
      <w:r>
        <w:t>As an employee of Services for Independent Living the post holder has a duty under the Health and Safety at Work Act 1974, to:</w:t>
      </w:r>
    </w:p>
    <w:p w14:paraId="2F15F93D" w14:textId="77777777" w:rsidR="00860105" w:rsidRDefault="00860105" w:rsidP="00860105"/>
    <w:p w14:paraId="79075925" w14:textId="77777777" w:rsidR="00860105" w:rsidRDefault="00860105" w:rsidP="00EB37E7">
      <w:r>
        <w:t xml:space="preserve">Take reasonable care of the health and safety of themselves and all other persons who may be affected by their acts or omissions at work. </w:t>
      </w:r>
    </w:p>
    <w:p w14:paraId="29F3E54A" w14:textId="77777777" w:rsidR="00860105" w:rsidRDefault="00860105" w:rsidP="00860105"/>
    <w:p w14:paraId="0CB023AC" w14:textId="77777777" w:rsidR="00860105" w:rsidRDefault="00860105" w:rsidP="00EB37E7">
      <w:r>
        <w:t>Co-operate with their employer to ensure compliance with Health and Safety legislation and the Health and Safety policies and procedures, not intentionally or recklessly interfere with, or misuse, anything provided in the interests of health, safety, or welfare, in pursuance of any of the relevant statutory provisions.</w:t>
      </w:r>
    </w:p>
    <w:p w14:paraId="2FA86C65" w14:textId="6B533575" w:rsidR="00860105" w:rsidRDefault="00860105" w:rsidP="001A15B0"/>
    <w:p w14:paraId="38E02B14" w14:textId="58438370" w:rsidR="001A15B0" w:rsidRDefault="001A15B0" w:rsidP="001A15B0">
      <w:r>
        <w:t xml:space="preserve">To adhere </w:t>
      </w:r>
      <w:r w:rsidR="002F56D7">
        <w:t xml:space="preserve">Services for Independent Living </w:t>
      </w:r>
      <w:r>
        <w:t xml:space="preserve">Health and Safety policies, </w:t>
      </w:r>
      <w:r w:rsidR="001A20F8">
        <w:t>standards,</w:t>
      </w:r>
      <w:r>
        <w:t xml:space="preserve"> and guidance at all </w:t>
      </w:r>
      <w:r w:rsidR="00835BAB">
        <w:t xml:space="preserve">times. </w:t>
      </w:r>
    </w:p>
    <w:p w14:paraId="51117CEF" w14:textId="26F2CFEA" w:rsidR="00DB3D5E" w:rsidRDefault="00DB3D5E" w:rsidP="00DB3D5E"/>
    <w:p w14:paraId="436CB676" w14:textId="5CA0A88D" w:rsidR="00DB3D5E" w:rsidRDefault="00DB3D5E" w:rsidP="00DB3D5E">
      <w:r>
        <w:t xml:space="preserve">Promote anti-discriminatory practice. </w:t>
      </w:r>
    </w:p>
    <w:p w14:paraId="1A6F1E6A" w14:textId="77777777" w:rsidR="00DB3D5E" w:rsidRDefault="00DB3D5E" w:rsidP="00DB3D5E"/>
    <w:p w14:paraId="7CBD61AD" w14:textId="4A1F59C7" w:rsidR="00DB3D5E" w:rsidRDefault="00DB3D5E" w:rsidP="00DB3D5E">
      <w:r>
        <w:t>Protect the confidentiality of service users and of Services for Independent Living</w:t>
      </w:r>
      <w:r w:rsidR="00835BAB">
        <w:t>.</w:t>
      </w:r>
      <w:r>
        <w:t xml:space="preserve"> </w:t>
      </w:r>
    </w:p>
    <w:p w14:paraId="14151F2E" w14:textId="77777777" w:rsidR="00DB3D5E" w:rsidRDefault="00DB3D5E" w:rsidP="00DB3D5E"/>
    <w:p w14:paraId="4C1F1DD9" w14:textId="2DC68E49" w:rsidR="00DB3D5E" w:rsidRDefault="00DB3D5E" w:rsidP="00DB3D5E">
      <w:r>
        <w:t>Act promptly and appropriately to protect service users from neglect or abuse.</w:t>
      </w:r>
    </w:p>
    <w:p w14:paraId="354D630F" w14:textId="74DDF66F" w:rsidR="00860105" w:rsidRDefault="00860105" w:rsidP="00DB3D5E"/>
    <w:p w14:paraId="333F2E8B" w14:textId="613CE6E1" w:rsidR="00D84D1C" w:rsidRPr="001A20F8" w:rsidRDefault="00D84D1C" w:rsidP="001A20F8"/>
    <w:p w14:paraId="70DFA17D" w14:textId="78721D7A" w:rsidR="00023B83" w:rsidRDefault="00023B83" w:rsidP="00023B83">
      <w:pPr>
        <w:numPr>
          <w:ilvl w:val="0"/>
          <w:numId w:val="11"/>
        </w:numPr>
        <w:tabs>
          <w:tab w:val="clear" w:pos="360"/>
          <w:tab w:val="num" w:pos="0"/>
        </w:tabs>
        <w:ind w:left="0"/>
        <w:rPr>
          <w:b/>
          <w:u w:val="single"/>
        </w:rPr>
      </w:pPr>
      <w:r w:rsidRPr="00E02DCA">
        <w:rPr>
          <w:b/>
          <w:u w:val="single"/>
        </w:rPr>
        <w:t>LEARNING &amp; DEVELOPMENT</w:t>
      </w:r>
    </w:p>
    <w:p w14:paraId="4CE1C60F" w14:textId="77777777" w:rsidR="001A20F8" w:rsidRDefault="001A20F8" w:rsidP="001A20F8">
      <w:pPr>
        <w:rPr>
          <w:b/>
          <w:u w:val="single"/>
        </w:rPr>
      </w:pPr>
    </w:p>
    <w:p w14:paraId="4E433CF5" w14:textId="77777777" w:rsidR="00023B83" w:rsidRDefault="00023B83" w:rsidP="00023B83">
      <w:r>
        <w:t>To prepare for, attend and participate in regular supervisions, meetings and training courses and share and implement knowledge and skills gained.</w:t>
      </w:r>
    </w:p>
    <w:p w14:paraId="04866949" w14:textId="77777777" w:rsidR="00023B83" w:rsidRDefault="00023B83" w:rsidP="00023B83">
      <w:pPr>
        <w:ind w:left="900" w:hanging="900"/>
      </w:pPr>
    </w:p>
    <w:p w14:paraId="3381C6AC" w14:textId="77777777" w:rsidR="00023B83" w:rsidRDefault="00023B83" w:rsidP="00023B83">
      <w:pPr>
        <w:rPr>
          <w:b/>
          <w:u w:val="single"/>
        </w:rPr>
      </w:pPr>
      <w:r>
        <w:t>To prepare for and participate in annual appraisals, identify personal training needs and commit to continual professional development / updating of skills.</w:t>
      </w:r>
    </w:p>
    <w:p w14:paraId="19E9519B" w14:textId="77777777" w:rsidR="00C77C1A" w:rsidRDefault="00C77C1A" w:rsidP="00447023">
      <w:pPr>
        <w:pStyle w:val="Title"/>
        <w:jc w:val="both"/>
        <w:rPr>
          <w:b w:val="0"/>
          <w:bCs w:val="0"/>
          <w:sz w:val="22"/>
          <w:szCs w:val="22"/>
        </w:rPr>
      </w:pPr>
    </w:p>
    <w:p w14:paraId="26EC693F" w14:textId="77777777" w:rsidR="00FE7F70" w:rsidRDefault="00FE7F70" w:rsidP="00447023">
      <w:pPr>
        <w:pStyle w:val="Title"/>
        <w:jc w:val="both"/>
        <w:rPr>
          <w:b w:val="0"/>
          <w:bCs w:val="0"/>
          <w:sz w:val="22"/>
          <w:szCs w:val="22"/>
        </w:rPr>
      </w:pPr>
    </w:p>
    <w:p w14:paraId="568E69BB" w14:textId="77777777" w:rsidR="00FE7F70" w:rsidRDefault="00FE7F70" w:rsidP="00447023">
      <w:pPr>
        <w:pStyle w:val="Title"/>
        <w:jc w:val="both"/>
        <w:rPr>
          <w:b w:val="0"/>
          <w:bCs w:val="0"/>
          <w:sz w:val="22"/>
          <w:szCs w:val="22"/>
        </w:rPr>
      </w:pPr>
    </w:p>
    <w:p w14:paraId="0613D8E2" w14:textId="77777777" w:rsidR="00FE7F70" w:rsidRDefault="00FE7F70" w:rsidP="00447023">
      <w:pPr>
        <w:pStyle w:val="Title"/>
        <w:jc w:val="both"/>
        <w:rPr>
          <w:b w:val="0"/>
          <w:bCs w:val="0"/>
          <w:sz w:val="22"/>
          <w:szCs w:val="22"/>
        </w:rPr>
      </w:pPr>
    </w:p>
    <w:p w14:paraId="4273F965" w14:textId="77777777" w:rsidR="00604795" w:rsidRPr="005C7EC0" w:rsidRDefault="00604795" w:rsidP="00604795">
      <w:pPr>
        <w:pStyle w:val="Title"/>
        <w:jc w:val="both"/>
        <w:rPr>
          <w:bCs w:val="0"/>
          <w:color w:val="000000"/>
        </w:rPr>
      </w:pPr>
      <w:r w:rsidRPr="005C7EC0">
        <w:rPr>
          <w:bCs w:val="0"/>
          <w:color w:val="000000"/>
        </w:rPr>
        <w:t>I have read the above job description and understand that it forms part of my terms and conditions of employment and agree to abide by them.</w:t>
      </w:r>
    </w:p>
    <w:p w14:paraId="7633605E" w14:textId="77777777" w:rsidR="00604795" w:rsidRPr="005C7EC0" w:rsidRDefault="00604795" w:rsidP="00604795">
      <w:pPr>
        <w:pStyle w:val="Title"/>
        <w:jc w:val="both"/>
        <w:rPr>
          <w:bCs w:val="0"/>
          <w:color w:val="000000"/>
        </w:rPr>
      </w:pPr>
    </w:p>
    <w:p w14:paraId="2C04FDB2" w14:textId="77777777" w:rsidR="00604795" w:rsidRPr="005C7EC0" w:rsidRDefault="00604795" w:rsidP="00604795">
      <w:pPr>
        <w:pStyle w:val="Title"/>
        <w:jc w:val="both"/>
        <w:rPr>
          <w:bCs w:val="0"/>
          <w:color w:val="000000"/>
        </w:rPr>
      </w:pPr>
    </w:p>
    <w:p w14:paraId="56855FC4" w14:textId="77777777" w:rsidR="00604795" w:rsidRPr="005C7EC0" w:rsidRDefault="00604795" w:rsidP="00604795">
      <w:pPr>
        <w:pStyle w:val="Title"/>
        <w:jc w:val="both"/>
        <w:rPr>
          <w:bCs w:val="0"/>
          <w:color w:val="000000"/>
        </w:rPr>
      </w:pPr>
      <w:r w:rsidRPr="005C7EC0">
        <w:rPr>
          <w:bCs w:val="0"/>
          <w:color w:val="000000"/>
        </w:rPr>
        <w:t>Signature of Employee                                                  Date</w:t>
      </w:r>
    </w:p>
    <w:p w14:paraId="55B7D4B1" w14:textId="77777777" w:rsidR="00604795" w:rsidRPr="005C7EC0" w:rsidRDefault="00604795" w:rsidP="00604795">
      <w:pPr>
        <w:pStyle w:val="Title"/>
        <w:jc w:val="both"/>
        <w:rPr>
          <w:bCs w:val="0"/>
          <w:color w:val="000000"/>
        </w:rPr>
      </w:pPr>
    </w:p>
    <w:p w14:paraId="5916232F" w14:textId="77777777" w:rsidR="001A20F8" w:rsidRPr="005C7EC0" w:rsidRDefault="001A20F8" w:rsidP="00604795">
      <w:pPr>
        <w:pStyle w:val="Title"/>
        <w:jc w:val="both"/>
        <w:rPr>
          <w:bCs w:val="0"/>
          <w:color w:val="000000"/>
        </w:rPr>
      </w:pPr>
    </w:p>
    <w:p w14:paraId="08677920" w14:textId="169B2639" w:rsidR="00604795" w:rsidRPr="005C7EC0" w:rsidRDefault="00604795" w:rsidP="00604795">
      <w:pPr>
        <w:pStyle w:val="Title"/>
        <w:jc w:val="both"/>
        <w:rPr>
          <w:bCs w:val="0"/>
          <w:color w:val="000000"/>
        </w:rPr>
      </w:pPr>
      <w:r w:rsidRPr="005C7EC0">
        <w:rPr>
          <w:bCs w:val="0"/>
          <w:color w:val="000000"/>
        </w:rPr>
        <w:t>Signature of Employer                                                   Date</w:t>
      </w:r>
    </w:p>
    <w:p w14:paraId="049E668B" w14:textId="77777777" w:rsidR="00FE7F70" w:rsidRPr="00FE7F70" w:rsidRDefault="00FE7F70" w:rsidP="00FE7F70">
      <w:pPr>
        <w:rPr>
          <w:sz w:val="22"/>
          <w:szCs w:val="22"/>
        </w:rPr>
        <w:sectPr w:rsidR="00FE7F70" w:rsidRPr="00FE7F70" w:rsidSect="004E7EE9">
          <w:headerReference w:type="default" r:id="rId9"/>
          <w:footerReference w:type="default" r:id="rId10"/>
          <w:pgSz w:w="11906" w:h="16838"/>
          <w:pgMar w:top="720" w:right="720" w:bottom="720" w:left="720" w:header="709" w:footer="709" w:gutter="0"/>
          <w:cols w:space="708"/>
          <w:docGrid w:linePitch="360"/>
        </w:sectPr>
      </w:pPr>
    </w:p>
    <w:p w14:paraId="4BD09286" w14:textId="77777777" w:rsidR="00FE7F70" w:rsidRPr="00F45587" w:rsidRDefault="00FE7F70" w:rsidP="00FE7F70">
      <w:pPr>
        <w:rPr>
          <w:rFonts w:cs="Arial"/>
          <w:b/>
          <w:sz w:val="22"/>
          <w:szCs w:val="22"/>
          <w:u w:val="single"/>
        </w:rPr>
      </w:pPr>
      <w:r w:rsidRPr="00F45587">
        <w:rPr>
          <w:rFonts w:cs="Arial"/>
          <w:b/>
          <w:sz w:val="22"/>
          <w:szCs w:val="22"/>
          <w:u w:val="single"/>
        </w:rPr>
        <w:lastRenderedPageBreak/>
        <w:t>Person Specification</w:t>
      </w:r>
    </w:p>
    <w:p w14:paraId="1B920915" w14:textId="77777777" w:rsidR="00FE7F70" w:rsidRPr="00F45587" w:rsidRDefault="00FE7F70" w:rsidP="00FE7F70">
      <w:pPr>
        <w:rPr>
          <w:rFonts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6158"/>
        <w:gridCol w:w="1415"/>
        <w:gridCol w:w="4920"/>
        <w:gridCol w:w="1331"/>
      </w:tblGrid>
      <w:tr w:rsidR="0097448E" w:rsidRPr="00F45587" w14:paraId="3F49A943" w14:textId="77777777" w:rsidTr="00F45587">
        <w:trPr>
          <w:trHeight w:val="365"/>
        </w:trPr>
        <w:tc>
          <w:tcPr>
            <w:tcW w:w="1671" w:type="dxa"/>
            <w:tcBorders>
              <w:top w:val="single" w:sz="4" w:space="0" w:color="auto"/>
              <w:left w:val="single" w:sz="4" w:space="0" w:color="auto"/>
              <w:bottom w:val="single" w:sz="4" w:space="0" w:color="auto"/>
              <w:right w:val="single" w:sz="4" w:space="0" w:color="auto"/>
            </w:tcBorders>
            <w:hideMark/>
          </w:tcPr>
          <w:p w14:paraId="4C731B68" w14:textId="77777777" w:rsidR="00FE7F70" w:rsidRPr="00F45587" w:rsidRDefault="00FE7F70" w:rsidP="007D1ED4">
            <w:pPr>
              <w:rPr>
                <w:rFonts w:cs="Arial"/>
                <w:b/>
                <w:sz w:val="22"/>
                <w:szCs w:val="22"/>
              </w:rPr>
            </w:pPr>
            <w:r w:rsidRPr="00F45587">
              <w:rPr>
                <w:rFonts w:cs="Arial"/>
                <w:b/>
                <w:sz w:val="22"/>
                <w:szCs w:val="22"/>
              </w:rPr>
              <w:t>Attributes</w:t>
            </w:r>
          </w:p>
        </w:tc>
        <w:tc>
          <w:tcPr>
            <w:tcW w:w="6234" w:type="dxa"/>
            <w:tcBorders>
              <w:top w:val="single" w:sz="4" w:space="0" w:color="auto"/>
              <w:left w:val="single" w:sz="4" w:space="0" w:color="auto"/>
              <w:bottom w:val="single" w:sz="4" w:space="0" w:color="auto"/>
              <w:right w:val="single" w:sz="4" w:space="0" w:color="auto"/>
            </w:tcBorders>
            <w:hideMark/>
          </w:tcPr>
          <w:p w14:paraId="76EF4822" w14:textId="77777777" w:rsidR="00FE7F70" w:rsidRPr="00F45587" w:rsidRDefault="00FE7F70" w:rsidP="007D1ED4">
            <w:pPr>
              <w:rPr>
                <w:rFonts w:cs="Arial"/>
                <w:b/>
                <w:sz w:val="22"/>
                <w:szCs w:val="22"/>
              </w:rPr>
            </w:pPr>
            <w:r w:rsidRPr="00F45587">
              <w:rPr>
                <w:rFonts w:cs="Arial"/>
                <w:b/>
                <w:sz w:val="22"/>
                <w:szCs w:val="22"/>
              </w:rPr>
              <w:t>Essential</w:t>
            </w:r>
          </w:p>
        </w:tc>
        <w:tc>
          <w:tcPr>
            <w:tcW w:w="1417" w:type="dxa"/>
            <w:tcBorders>
              <w:top w:val="single" w:sz="4" w:space="0" w:color="auto"/>
              <w:left w:val="single" w:sz="4" w:space="0" w:color="auto"/>
              <w:bottom w:val="single" w:sz="4" w:space="0" w:color="auto"/>
              <w:right w:val="single" w:sz="4" w:space="0" w:color="auto"/>
            </w:tcBorders>
            <w:hideMark/>
          </w:tcPr>
          <w:p w14:paraId="54AF3B02" w14:textId="77777777" w:rsidR="00FE7F70" w:rsidRPr="00F45587" w:rsidRDefault="00FE7F70" w:rsidP="00F45587">
            <w:pPr>
              <w:jc w:val="center"/>
              <w:rPr>
                <w:rFonts w:cs="Arial"/>
                <w:b/>
                <w:sz w:val="22"/>
                <w:szCs w:val="22"/>
              </w:rPr>
            </w:pPr>
            <w:r w:rsidRPr="00F45587">
              <w:rPr>
                <w:rFonts w:cs="Arial"/>
                <w:b/>
                <w:sz w:val="22"/>
                <w:szCs w:val="22"/>
              </w:rPr>
              <w:t>Evidenced by</w:t>
            </w:r>
          </w:p>
        </w:tc>
        <w:tc>
          <w:tcPr>
            <w:tcW w:w="4961" w:type="dxa"/>
            <w:tcBorders>
              <w:top w:val="single" w:sz="4" w:space="0" w:color="auto"/>
              <w:left w:val="single" w:sz="4" w:space="0" w:color="auto"/>
              <w:bottom w:val="single" w:sz="4" w:space="0" w:color="auto"/>
              <w:right w:val="single" w:sz="4" w:space="0" w:color="auto"/>
            </w:tcBorders>
            <w:hideMark/>
          </w:tcPr>
          <w:p w14:paraId="6177A2E7" w14:textId="77777777" w:rsidR="00FE7F70" w:rsidRPr="00F45587" w:rsidRDefault="00FE7F70" w:rsidP="007D1ED4">
            <w:pPr>
              <w:rPr>
                <w:rFonts w:cs="Arial"/>
                <w:b/>
                <w:sz w:val="22"/>
                <w:szCs w:val="22"/>
              </w:rPr>
            </w:pPr>
            <w:r w:rsidRPr="00F45587">
              <w:rPr>
                <w:rFonts w:cs="Arial"/>
                <w:b/>
                <w:sz w:val="22"/>
                <w:szCs w:val="22"/>
              </w:rPr>
              <w:t>Desirable</w:t>
            </w:r>
          </w:p>
        </w:tc>
        <w:tc>
          <w:tcPr>
            <w:tcW w:w="1331" w:type="dxa"/>
            <w:tcBorders>
              <w:top w:val="single" w:sz="4" w:space="0" w:color="auto"/>
              <w:left w:val="single" w:sz="4" w:space="0" w:color="auto"/>
              <w:bottom w:val="single" w:sz="4" w:space="0" w:color="auto"/>
              <w:right w:val="single" w:sz="4" w:space="0" w:color="auto"/>
            </w:tcBorders>
            <w:hideMark/>
          </w:tcPr>
          <w:p w14:paraId="45B15654" w14:textId="77777777" w:rsidR="00FE7F70" w:rsidRPr="00F45587" w:rsidRDefault="00F45587" w:rsidP="007D1ED4">
            <w:pPr>
              <w:rPr>
                <w:rFonts w:cs="Arial"/>
                <w:b/>
                <w:sz w:val="22"/>
                <w:szCs w:val="22"/>
              </w:rPr>
            </w:pPr>
            <w:r w:rsidRPr="00F45587">
              <w:rPr>
                <w:rFonts w:cs="Arial"/>
                <w:b/>
                <w:sz w:val="22"/>
                <w:szCs w:val="22"/>
              </w:rPr>
              <w:t>Evidenced b</w:t>
            </w:r>
            <w:r w:rsidR="00FE7F70" w:rsidRPr="00F45587">
              <w:rPr>
                <w:rFonts w:cs="Arial"/>
                <w:b/>
                <w:sz w:val="22"/>
                <w:szCs w:val="22"/>
              </w:rPr>
              <w:t>y</w:t>
            </w:r>
          </w:p>
        </w:tc>
      </w:tr>
      <w:tr w:rsidR="0097448E" w:rsidRPr="00F45587" w14:paraId="3EC2DED7" w14:textId="77777777" w:rsidTr="00F45587">
        <w:trPr>
          <w:trHeight w:val="851"/>
        </w:trPr>
        <w:tc>
          <w:tcPr>
            <w:tcW w:w="1671" w:type="dxa"/>
            <w:tcBorders>
              <w:top w:val="single" w:sz="4" w:space="0" w:color="auto"/>
              <w:left w:val="single" w:sz="4" w:space="0" w:color="auto"/>
              <w:bottom w:val="single" w:sz="4" w:space="0" w:color="auto"/>
              <w:right w:val="single" w:sz="4" w:space="0" w:color="auto"/>
            </w:tcBorders>
          </w:tcPr>
          <w:p w14:paraId="07EF3387" w14:textId="77777777" w:rsidR="00FE7F70" w:rsidRPr="00F45587" w:rsidRDefault="00FE7F70" w:rsidP="007D1ED4">
            <w:pPr>
              <w:rPr>
                <w:rFonts w:cs="Arial"/>
                <w:b/>
                <w:sz w:val="22"/>
                <w:szCs w:val="22"/>
              </w:rPr>
            </w:pPr>
          </w:p>
          <w:p w14:paraId="7E9880C1" w14:textId="77777777" w:rsidR="00FE7F70" w:rsidRPr="00F45587" w:rsidRDefault="00FE7F70" w:rsidP="007D1ED4">
            <w:pPr>
              <w:rPr>
                <w:rFonts w:cs="Arial"/>
                <w:b/>
                <w:sz w:val="22"/>
                <w:szCs w:val="22"/>
              </w:rPr>
            </w:pPr>
            <w:r w:rsidRPr="00F45587">
              <w:rPr>
                <w:rFonts w:cs="Arial"/>
                <w:b/>
                <w:sz w:val="22"/>
                <w:szCs w:val="22"/>
              </w:rPr>
              <w:t>Aptitudes and Skills</w:t>
            </w:r>
          </w:p>
          <w:p w14:paraId="3B906D97" w14:textId="77777777" w:rsidR="00FE7F70" w:rsidRPr="00F45587" w:rsidRDefault="00FE7F70" w:rsidP="007D1ED4">
            <w:pPr>
              <w:rPr>
                <w:rFonts w:cs="Arial"/>
                <w:sz w:val="22"/>
                <w:szCs w:val="22"/>
              </w:rPr>
            </w:pPr>
          </w:p>
        </w:tc>
        <w:tc>
          <w:tcPr>
            <w:tcW w:w="6234" w:type="dxa"/>
            <w:tcBorders>
              <w:top w:val="single" w:sz="4" w:space="0" w:color="auto"/>
              <w:left w:val="single" w:sz="4" w:space="0" w:color="auto"/>
              <w:bottom w:val="single" w:sz="4" w:space="0" w:color="auto"/>
              <w:right w:val="single" w:sz="4" w:space="0" w:color="auto"/>
            </w:tcBorders>
          </w:tcPr>
          <w:p w14:paraId="2EC90EE7" w14:textId="77777777" w:rsidR="00F45587" w:rsidRPr="00F45587" w:rsidRDefault="00F45587" w:rsidP="006E5491">
            <w:pPr>
              <w:rPr>
                <w:bCs/>
                <w:sz w:val="22"/>
                <w:szCs w:val="22"/>
              </w:rPr>
            </w:pPr>
          </w:p>
          <w:p w14:paraId="724D6D9C" w14:textId="77777777" w:rsidR="006E5491" w:rsidRPr="00F45587" w:rsidRDefault="006E5491" w:rsidP="006E5491">
            <w:pPr>
              <w:rPr>
                <w:bCs/>
                <w:sz w:val="22"/>
                <w:szCs w:val="22"/>
              </w:rPr>
            </w:pPr>
            <w:r w:rsidRPr="00F45587">
              <w:rPr>
                <w:bCs/>
                <w:sz w:val="22"/>
                <w:szCs w:val="22"/>
              </w:rPr>
              <w:t>Good interpersonal skills</w:t>
            </w:r>
          </w:p>
          <w:p w14:paraId="1F72F4A2" w14:textId="77777777" w:rsidR="006E5491" w:rsidRPr="00F45587" w:rsidRDefault="006E5491" w:rsidP="006E5491">
            <w:pPr>
              <w:rPr>
                <w:bCs/>
                <w:sz w:val="22"/>
                <w:szCs w:val="22"/>
              </w:rPr>
            </w:pPr>
          </w:p>
          <w:p w14:paraId="181FA12D" w14:textId="77777777" w:rsidR="006E5491" w:rsidRPr="00F45587" w:rsidRDefault="006E5491" w:rsidP="006E5491">
            <w:pPr>
              <w:rPr>
                <w:bCs/>
                <w:sz w:val="22"/>
                <w:szCs w:val="22"/>
              </w:rPr>
            </w:pPr>
            <w:r w:rsidRPr="00F45587">
              <w:rPr>
                <w:bCs/>
                <w:sz w:val="22"/>
                <w:szCs w:val="22"/>
              </w:rPr>
              <w:t>Evidence of ability to use initiative, to lone work and work as part of a team</w:t>
            </w:r>
          </w:p>
          <w:p w14:paraId="10770947" w14:textId="77777777" w:rsidR="006E5491" w:rsidRPr="00F45587" w:rsidRDefault="006E5491" w:rsidP="006E5491">
            <w:pPr>
              <w:rPr>
                <w:bCs/>
                <w:sz w:val="22"/>
                <w:szCs w:val="22"/>
              </w:rPr>
            </w:pPr>
          </w:p>
          <w:p w14:paraId="41AB98AC" w14:textId="77777777" w:rsidR="00FE7F70" w:rsidRPr="00F45587" w:rsidRDefault="006E5491" w:rsidP="006E5491">
            <w:pPr>
              <w:spacing w:line="276" w:lineRule="auto"/>
              <w:rPr>
                <w:bCs/>
                <w:sz w:val="22"/>
                <w:szCs w:val="22"/>
              </w:rPr>
            </w:pPr>
            <w:r w:rsidRPr="00F45587">
              <w:rPr>
                <w:bCs/>
                <w:sz w:val="22"/>
                <w:szCs w:val="22"/>
              </w:rPr>
              <w:t>Confident approach and able to remain calm under pressure</w:t>
            </w:r>
          </w:p>
          <w:p w14:paraId="6F0CDAF1" w14:textId="77777777" w:rsidR="00F45587" w:rsidRPr="00F45587" w:rsidRDefault="00F45587" w:rsidP="006E5491">
            <w:pPr>
              <w:spacing w:line="276" w:lineRule="auto"/>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B38554C" w14:textId="77777777" w:rsidR="0097448E" w:rsidRDefault="0097448E" w:rsidP="00F45587">
            <w:pPr>
              <w:jc w:val="center"/>
              <w:rPr>
                <w:rFonts w:cs="Arial"/>
                <w:sz w:val="22"/>
                <w:szCs w:val="22"/>
              </w:rPr>
            </w:pPr>
          </w:p>
          <w:p w14:paraId="1B2D274B" w14:textId="77777777" w:rsidR="00FE7F70" w:rsidRPr="00F45587" w:rsidRDefault="00FE7F70" w:rsidP="00F45587">
            <w:pPr>
              <w:jc w:val="center"/>
              <w:rPr>
                <w:rFonts w:cs="Arial"/>
                <w:sz w:val="22"/>
                <w:szCs w:val="22"/>
              </w:rPr>
            </w:pPr>
            <w:r w:rsidRPr="00F45587">
              <w:rPr>
                <w:rFonts w:cs="Arial"/>
                <w:sz w:val="22"/>
                <w:szCs w:val="22"/>
              </w:rPr>
              <w:t>Interview/</w:t>
            </w:r>
          </w:p>
          <w:p w14:paraId="2E492431" w14:textId="77777777" w:rsidR="00FE7F70" w:rsidRPr="00F45587" w:rsidRDefault="00FE7F70" w:rsidP="00F45587">
            <w:pPr>
              <w:jc w:val="center"/>
              <w:rPr>
                <w:rFonts w:cs="Arial"/>
                <w:sz w:val="22"/>
                <w:szCs w:val="22"/>
              </w:rPr>
            </w:pPr>
            <w:r w:rsidRPr="00F45587">
              <w:rPr>
                <w:rFonts w:cs="Arial"/>
                <w:sz w:val="22"/>
                <w:szCs w:val="22"/>
              </w:rPr>
              <w:t>Application Form</w:t>
            </w:r>
          </w:p>
        </w:tc>
        <w:tc>
          <w:tcPr>
            <w:tcW w:w="4961" w:type="dxa"/>
            <w:tcBorders>
              <w:top w:val="single" w:sz="4" w:space="0" w:color="auto"/>
              <w:left w:val="single" w:sz="4" w:space="0" w:color="auto"/>
              <w:bottom w:val="single" w:sz="4" w:space="0" w:color="auto"/>
              <w:right w:val="single" w:sz="4" w:space="0" w:color="auto"/>
            </w:tcBorders>
          </w:tcPr>
          <w:p w14:paraId="46FE2B44" w14:textId="77777777" w:rsidR="00FE7F70" w:rsidRPr="00F45587" w:rsidRDefault="00FE7F70" w:rsidP="007D1ED4">
            <w:pPr>
              <w:spacing w:line="276" w:lineRule="auto"/>
              <w:rPr>
                <w:rFonts w:cs="Arial"/>
                <w:color w:val="000000"/>
                <w:sz w:val="22"/>
                <w:szCs w:val="22"/>
              </w:rPr>
            </w:pPr>
          </w:p>
          <w:p w14:paraId="1FCEA3C6" w14:textId="77777777" w:rsidR="00FE7F70" w:rsidRPr="00F45587" w:rsidRDefault="00FE7F70" w:rsidP="007D1ED4">
            <w:pPr>
              <w:spacing w:line="276" w:lineRule="auto"/>
              <w:rPr>
                <w:rFonts w:cs="Arial"/>
                <w:sz w:val="22"/>
                <w:szCs w:val="22"/>
              </w:rPr>
            </w:pPr>
          </w:p>
        </w:tc>
        <w:tc>
          <w:tcPr>
            <w:tcW w:w="1331" w:type="dxa"/>
            <w:tcBorders>
              <w:top w:val="single" w:sz="4" w:space="0" w:color="auto"/>
              <w:left w:val="single" w:sz="4" w:space="0" w:color="auto"/>
              <w:bottom w:val="single" w:sz="4" w:space="0" w:color="auto"/>
              <w:right w:val="single" w:sz="4" w:space="0" w:color="auto"/>
            </w:tcBorders>
          </w:tcPr>
          <w:p w14:paraId="556DB520" w14:textId="77777777" w:rsidR="00FE7F70" w:rsidRPr="00F45587" w:rsidRDefault="00FE7F70" w:rsidP="007D1ED4">
            <w:pPr>
              <w:jc w:val="center"/>
              <w:rPr>
                <w:rFonts w:cs="Arial"/>
                <w:sz w:val="22"/>
                <w:szCs w:val="22"/>
              </w:rPr>
            </w:pPr>
          </w:p>
          <w:p w14:paraId="6CCA706D" w14:textId="77777777" w:rsidR="00FE7F70" w:rsidRPr="00F45587" w:rsidRDefault="00FE7F70" w:rsidP="007D1ED4">
            <w:pPr>
              <w:rPr>
                <w:rFonts w:cs="Arial"/>
                <w:sz w:val="22"/>
                <w:szCs w:val="22"/>
              </w:rPr>
            </w:pPr>
          </w:p>
          <w:p w14:paraId="2D4803B4" w14:textId="77777777" w:rsidR="00FE7F70" w:rsidRPr="00F45587" w:rsidRDefault="00FE7F70" w:rsidP="007D1ED4">
            <w:pPr>
              <w:rPr>
                <w:rFonts w:cs="Arial"/>
                <w:sz w:val="22"/>
                <w:szCs w:val="22"/>
              </w:rPr>
            </w:pPr>
          </w:p>
        </w:tc>
      </w:tr>
      <w:tr w:rsidR="0097448E" w:rsidRPr="00F45587" w14:paraId="0782B7F0" w14:textId="77777777" w:rsidTr="00F45587">
        <w:trPr>
          <w:trHeight w:val="1937"/>
        </w:trPr>
        <w:tc>
          <w:tcPr>
            <w:tcW w:w="1671" w:type="dxa"/>
            <w:tcBorders>
              <w:top w:val="single" w:sz="4" w:space="0" w:color="auto"/>
              <w:left w:val="single" w:sz="4" w:space="0" w:color="auto"/>
              <w:bottom w:val="single" w:sz="4" w:space="0" w:color="auto"/>
              <w:right w:val="single" w:sz="4" w:space="0" w:color="auto"/>
            </w:tcBorders>
          </w:tcPr>
          <w:p w14:paraId="54EBBEC3" w14:textId="77777777" w:rsidR="00FE7F70" w:rsidRPr="00F45587" w:rsidRDefault="00FE7F70" w:rsidP="007D1ED4">
            <w:pPr>
              <w:rPr>
                <w:rFonts w:cs="Arial"/>
                <w:b/>
                <w:sz w:val="22"/>
                <w:szCs w:val="22"/>
              </w:rPr>
            </w:pPr>
          </w:p>
          <w:p w14:paraId="730224D1" w14:textId="77777777" w:rsidR="00FE7F70" w:rsidRPr="00F45587" w:rsidRDefault="00FE7F70" w:rsidP="007D1ED4">
            <w:pPr>
              <w:rPr>
                <w:rFonts w:cs="Arial"/>
                <w:b/>
                <w:sz w:val="22"/>
                <w:szCs w:val="22"/>
              </w:rPr>
            </w:pPr>
            <w:r w:rsidRPr="00F45587">
              <w:rPr>
                <w:rFonts w:cs="Arial"/>
                <w:b/>
                <w:sz w:val="22"/>
                <w:szCs w:val="22"/>
              </w:rPr>
              <w:t>Experience</w:t>
            </w:r>
          </w:p>
        </w:tc>
        <w:tc>
          <w:tcPr>
            <w:tcW w:w="6234" w:type="dxa"/>
            <w:tcBorders>
              <w:top w:val="single" w:sz="4" w:space="0" w:color="auto"/>
              <w:left w:val="single" w:sz="4" w:space="0" w:color="auto"/>
              <w:bottom w:val="single" w:sz="4" w:space="0" w:color="auto"/>
              <w:right w:val="single" w:sz="4" w:space="0" w:color="auto"/>
            </w:tcBorders>
          </w:tcPr>
          <w:p w14:paraId="344B47EF" w14:textId="77777777" w:rsidR="006E5491" w:rsidRPr="00F45587" w:rsidRDefault="006E5491" w:rsidP="007D1ED4">
            <w:pPr>
              <w:spacing w:line="276" w:lineRule="auto"/>
              <w:rPr>
                <w:bCs/>
                <w:sz w:val="22"/>
                <w:szCs w:val="22"/>
              </w:rPr>
            </w:pPr>
          </w:p>
          <w:p w14:paraId="471365C7" w14:textId="0E66C0E6" w:rsidR="00FE7F70" w:rsidRPr="00F45587" w:rsidRDefault="00FE7F70" w:rsidP="007D1ED4">
            <w:pPr>
              <w:spacing w:line="276" w:lineRule="auto"/>
              <w:rPr>
                <w:rFonts w:cs="Arial"/>
                <w:color w:val="000000"/>
                <w:sz w:val="22"/>
                <w:szCs w:val="22"/>
              </w:rPr>
            </w:pPr>
            <w:r w:rsidRPr="00F45587">
              <w:rPr>
                <w:bCs/>
                <w:sz w:val="22"/>
                <w:szCs w:val="22"/>
              </w:rPr>
              <w:t xml:space="preserve">Commitment to learn </w:t>
            </w:r>
            <w:r w:rsidR="00322307">
              <w:rPr>
                <w:bCs/>
                <w:sz w:val="22"/>
                <w:szCs w:val="22"/>
              </w:rPr>
              <w:t xml:space="preserve">and develop skills needed to deliver a high quality care service. </w:t>
            </w:r>
          </w:p>
        </w:tc>
        <w:tc>
          <w:tcPr>
            <w:tcW w:w="1417" w:type="dxa"/>
            <w:tcBorders>
              <w:top w:val="single" w:sz="4" w:space="0" w:color="auto"/>
              <w:left w:val="single" w:sz="4" w:space="0" w:color="auto"/>
              <w:bottom w:val="single" w:sz="4" w:space="0" w:color="auto"/>
              <w:right w:val="single" w:sz="4" w:space="0" w:color="auto"/>
            </w:tcBorders>
          </w:tcPr>
          <w:p w14:paraId="4E3467D9" w14:textId="77777777" w:rsidR="00FE7F70" w:rsidRPr="00F45587" w:rsidRDefault="00FE7F70" w:rsidP="00F45587">
            <w:pPr>
              <w:jc w:val="center"/>
              <w:rPr>
                <w:rFonts w:cs="Arial"/>
                <w:sz w:val="22"/>
                <w:szCs w:val="22"/>
              </w:rPr>
            </w:pPr>
          </w:p>
          <w:p w14:paraId="4B80C088" w14:textId="77777777" w:rsidR="00FE7F70" w:rsidRPr="00F45587" w:rsidRDefault="00FE7F70" w:rsidP="00F45587">
            <w:pPr>
              <w:jc w:val="center"/>
              <w:rPr>
                <w:rFonts w:cs="Arial"/>
                <w:sz w:val="22"/>
                <w:szCs w:val="22"/>
              </w:rPr>
            </w:pPr>
          </w:p>
          <w:p w14:paraId="2566ECF0" w14:textId="77777777" w:rsidR="00FE7F70" w:rsidRPr="00F45587" w:rsidRDefault="00FE7F70" w:rsidP="00F45587">
            <w:pPr>
              <w:jc w:val="center"/>
              <w:rPr>
                <w:rFonts w:cs="Arial"/>
                <w:sz w:val="22"/>
                <w:szCs w:val="22"/>
              </w:rPr>
            </w:pPr>
            <w:r w:rsidRPr="00F45587">
              <w:rPr>
                <w:rFonts w:cs="Arial"/>
                <w:sz w:val="22"/>
                <w:szCs w:val="22"/>
              </w:rPr>
              <w:t>Interview/ Application Form</w:t>
            </w:r>
          </w:p>
          <w:p w14:paraId="789C6A42" w14:textId="77777777" w:rsidR="00FE7F70" w:rsidRPr="00F45587" w:rsidRDefault="00FE7F70" w:rsidP="00F45587">
            <w:pPr>
              <w:jc w:val="center"/>
              <w:rPr>
                <w:rFonts w:cs="Arial"/>
                <w:sz w:val="22"/>
                <w:szCs w:val="22"/>
              </w:rPr>
            </w:pPr>
          </w:p>
        </w:tc>
        <w:tc>
          <w:tcPr>
            <w:tcW w:w="4961" w:type="dxa"/>
            <w:tcBorders>
              <w:top w:val="single" w:sz="4" w:space="0" w:color="auto"/>
              <w:left w:val="single" w:sz="4" w:space="0" w:color="auto"/>
              <w:bottom w:val="single" w:sz="4" w:space="0" w:color="auto"/>
              <w:right w:val="single" w:sz="4" w:space="0" w:color="auto"/>
            </w:tcBorders>
          </w:tcPr>
          <w:p w14:paraId="23A55339" w14:textId="77777777" w:rsidR="00FE7F70" w:rsidRPr="00F45587" w:rsidRDefault="00FE7F70" w:rsidP="007D1ED4">
            <w:pPr>
              <w:jc w:val="both"/>
              <w:rPr>
                <w:rFonts w:cs="Arial"/>
                <w:sz w:val="22"/>
                <w:szCs w:val="22"/>
              </w:rPr>
            </w:pPr>
          </w:p>
          <w:p w14:paraId="0DB83BE4" w14:textId="3955AE07" w:rsidR="00FE7F70" w:rsidRPr="00322307" w:rsidRDefault="00322307" w:rsidP="00322307">
            <w:pPr>
              <w:rPr>
                <w:sz w:val="22"/>
                <w:szCs w:val="22"/>
              </w:rPr>
            </w:pPr>
            <w:r w:rsidRPr="00322307">
              <w:rPr>
                <w:sz w:val="22"/>
                <w:szCs w:val="22"/>
              </w:rPr>
              <w:t xml:space="preserve">Previous experience or working in the community/Domiciliary care setting </w:t>
            </w:r>
          </w:p>
        </w:tc>
        <w:tc>
          <w:tcPr>
            <w:tcW w:w="1331" w:type="dxa"/>
            <w:tcBorders>
              <w:top w:val="single" w:sz="4" w:space="0" w:color="auto"/>
              <w:left w:val="single" w:sz="4" w:space="0" w:color="auto"/>
              <w:bottom w:val="single" w:sz="4" w:space="0" w:color="auto"/>
              <w:right w:val="single" w:sz="4" w:space="0" w:color="auto"/>
            </w:tcBorders>
          </w:tcPr>
          <w:p w14:paraId="6FDE601C" w14:textId="77777777" w:rsidR="00FE7F70" w:rsidRPr="00F45587" w:rsidRDefault="00FE7F70" w:rsidP="0097448E">
            <w:pPr>
              <w:jc w:val="center"/>
              <w:rPr>
                <w:rFonts w:cs="Arial"/>
                <w:sz w:val="22"/>
                <w:szCs w:val="22"/>
              </w:rPr>
            </w:pPr>
          </w:p>
          <w:p w14:paraId="4119FA8C" w14:textId="77777777" w:rsidR="00FE7F70" w:rsidRPr="00F45587" w:rsidRDefault="00FE7F70" w:rsidP="0097448E">
            <w:pPr>
              <w:jc w:val="center"/>
              <w:rPr>
                <w:rFonts w:cs="Arial"/>
                <w:sz w:val="22"/>
                <w:szCs w:val="22"/>
              </w:rPr>
            </w:pPr>
          </w:p>
          <w:p w14:paraId="1CADA7C0" w14:textId="77777777" w:rsidR="00FE7F70" w:rsidRPr="00F45587" w:rsidRDefault="00FE7F70" w:rsidP="0097448E">
            <w:pPr>
              <w:jc w:val="center"/>
              <w:rPr>
                <w:rFonts w:cs="Arial"/>
                <w:sz w:val="22"/>
                <w:szCs w:val="22"/>
              </w:rPr>
            </w:pPr>
            <w:r w:rsidRPr="00F45587">
              <w:rPr>
                <w:rFonts w:cs="Arial"/>
                <w:sz w:val="22"/>
                <w:szCs w:val="22"/>
              </w:rPr>
              <w:t>Interview/</w:t>
            </w:r>
          </w:p>
          <w:p w14:paraId="4D0930E3" w14:textId="77777777" w:rsidR="00FE7F70" w:rsidRPr="00F45587" w:rsidRDefault="00FE7F70" w:rsidP="0097448E">
            <w:pPr>
              <w:jc w:val="center"/>
              <w:rPr>
                <w:rFonts w:cs="Arial"/>
                <w:sz w:val="22"/>
                <w:szCs w:val="22"/>
              </w:rPr>
            </w:pPr>
            <w:r w:rsidRPr="00F45587">
              <w:rPr>
                <w:rFonts w:cs="Arial"/>
                <w:sz w:val="22"/>
                <w:szCs w:val="22"/>
              </w:rPr>
              <w:t>Application Form</w:t>
            </w:r>
          </w:p>
          <w:p w14:paraId="74A560E2" w14:textId="77777777" w:rsidR="00FE7F70" w:rsidRPr="00F45587" w:rsidRDefault="00FE7F70" w:rsidP="0097448E">
            <w:pPr>
              <w:jc w:val="center"/>
              <w:rPr>
                <w:rFonts w:cs="Arial"/>
                <w:sz w:val="22"/>
                <w:szCs w:val="22"/>
              </w:rPr>
            </w:pPr>
          </w:p>
        </w:tc>
      </w:tr>
      <w:tr w:rsidR="0097448E" w:rsidRPr="00F45587" w14:paraId="04C527D2" w14:textId="77777777" w:rsidTr="00F45587">
        <w:trPr>
          <w:trHeight w:val="1398"/>
        </w:trPr>
        <w:tc>
          <w:tcPr>
            <w:tcW w:w="1671" w:type="dxa"/>
            <w:tcBorders>
              <w:top w:val="single" w:sz="4" w:space="0" w:color="auto"/>
              <w:left w:val="single" w:sz="4" w:space="0" w:color="auto"/>
              <w:bottom w:val="single" w:sz="4" w:space="0" w:color="auto"/>
              <w:right w:val="single" w:sz="4" w:space="0" w:color="auto"/>
            </w:tcBorders>
          </w:tcPr>
          <w:p w14:paraId="3CD73327" w14:textId="77777777" w:rsidR="00FE7F70" w:rsidRPr="00F45587" w:rsidRDefault="00FE7F70" w:rsidP="007D1ED4">
            <w:pPr>
              <w:rPr>
                <w:rFonts w:cs="Arial"/>
                <w:b/>
                <w:sz w:val="22"/>
                <w:szCs w:val="22"/>
              </w:rPr>
            </w:pPr>
          </w:p>
          <w:p w14:paraId="26D22527" w14:textId="77777777" w:rsidR="00FE7F70" w:rsidRPr="00F45587" w:rsidRDefault="00FE7F70" w:rsidP="007D1ED4">
            <w:pPr>
              <w:rPr>
                <w:rFonts w:cs="Arial"/>
                <w:b/>
                <w:sz w:val="22"/>
                <w:szCs w:val="22"/>
              </w:rPr>
            </w:pPr>
            <w:r w:rsidRPr="00F45587">
              <w:rPr>
                <w:rFonts w:cs="Arial"/>
                <w:b/>
                <w:sz w:val="22"/>
                <w:szCs w:val="22"/>
              </w:rPr>
              <w:t xml:space="preserve">Education, Qualifications and Knowledge </w:t>
            </w:r>
          </w:p>
          <w:p w14:paraId="66E815AB" w14:textId="77777777" w:rsidR="00FE7F70" w:rsidRPr="00F45587" w:rsidRDefault="00FE7F70" w:rsidP="007D1ED4">
            <w:pPr>
              <w:rPr>
                <w:rFonts w:cs="Arial"/>
                <w:sz w:val="22"/>
                <w:szCs w:val="22"/>
              </w:rPr>
            </w:pPr>
          </w:p>
        </w:tc>
        <w:tc>
          <w:tcPr>
            <w:tcW w:w="6234" w:type="dxa"/>
            <w:tcBorders>
              <w:top w:val="single" w:sz="4" w:space="0" w:color="auto"/>
              <w:left w:val="single" w:sz="4" w:space="0" w:color="auto"/>
              <w:bottom w:val="single" w:sz="4" w:space="0" w:color="auto"/>
              <w:right w:val="single" w:sz="4" w:space="0" w:color="auto"/>
            </w:tcBorders>
          </w:tcPr>
          <w:p w14:paraId="70942C6A" w14:textId="77777777" w:rsidR="00F45587" w:rsidRPr="00F45587" w:rsidRDefault="00F45587" w:rsidP="00FE7F70">
            <w:pPr>
              <w:pStyle w:val="Header"/>
              <w:tabs>
                <w:tab w:val="clear" w:pos="4153"/>
                <w:tab w:val="clear" w:pos="8306"/>
              </w:tabs>
              <w:rPr>
                <w:bCs/>
                <w:sz w:val="22"/>
                <w:szCs w:val="22"/>
              </w:rPr>
            </w:pPr>
          </w:p>
          <w:p w14:paraId="7F78E2E7" w14:textId="262324FB" w:rsidR="00FE7F70" w:rsidRPr="00F45587" w:rsidRDefault="00FE7F70" w:rsidP="00FE7F70">
            <w:pPr>
              <w:pStyle w:val="Header"/>
              <w:tabs>
                <w:tab w:val="clear" w:pos="4153"/>
                <w:tab w:val="clear" w:pos="8306"/>
              </w:tabs>
              <w:rPr>
                <w:bCs/>
                <w:sz w:val="22"/>
                <w:szCs w:val="22"/>
              </w:rPr>
            </w:pPr>
            <w:r w:rsidRPr="00F45587">
              <w:rPr>
                <w:bCs/>
                <w:sz w:val="22"/>
                <w:szCs w:val="22"/>
              </w:rPr>
              <w:t xml:space="preserve">GCSE Grade C or equivalent English </w:t>
            </w:r>
            <w:r w:rsidR="006B4866">
              <w:rPr>
                <w:bCs/>
                <w:sz w:val="22"/>
                <w:szCs w:val="22"/>
              </w:rPr>
              <w:t>and</w:t>
            </w:r>
            <w:r w:rsidR="006B4866" w:rsidRPr="00F45587">
              <w:rPr>
                <w:bCs/>
                <w:sz w:val="22"/>
                <w:szCs w:val="22"/>
              </w:rPr>
              <w:t xml:space="preserve"> </w:t>
            </w:r>
            <w:r w:rsidRPr="00F45587">
              <w:rPr>
                <w:bCs/>
                <w:sz w:val="22"/>
                <w:szCs w:val="22"/>
              </w:rPr>
              <w:t>Maths</w:t>
            </w:r>
          </w:p>
          <w:p w14:paraId="5BA5B69F" w14:textId="77777777" w:rsidR="00FE7F70" w:rsidRPr="00F45587" w:rsidRDefault="00FE7F70" w:rsidP="00FE7F70">
            <w:pPr>
              <w:pStyle w:val="Header"/>
              <w:tabs>
                <w:tab w:val="clear" w:pos="4153"/>
                <w:tab w:val="clear" w:pos="8306"/>
              </w:tabs>
              <w:rPr>
                <w:bCs/>
                <w:sz w:val="22"/>
                <w:szCs w:val="22"/>
              </w:rPr>
            </w:pPr>
          </w:p>
          <w:p w14:paraId="7F5BD197" w14:textId="08FFD0A6" w:rsidR="00FE7F70" w:rsidRPr="00F45587" w:rsidRDefault="00FE7F70" w:rsidP="00FE7F70">
            <w:pPr>
              <w:jc w:val="both"/>
              <w:rPr>
                <w:rFonts w:cs="Arial"/>
                <w:sz w:val="22"/>
                <w:szCs w:val="22"/>
              </w:rPr>
            </w:pPr>
            <w:r w:rsidRPr="00F45587">
              <w:rPr>
                <w:bCs/>
                <w:sz w:val="22"/>
                <w:szCs w:val="22"/>
              </w:rPr>
              <w:t xml:space="preserve">Commitment to undertake </w:t>
            </w:r>
            <w:r w:rsidR="00322307">
              <w:rPr>
                <w:bCs/>
                <w:sz w:val="22"/>
                <w:szCs w:val="22"/>
              </w:rPr>
              <w:t>care certificate and Diplomas in Heath and Social Care</w:t>
            </w:r>
          </w:p>
        </w:tc>
        <w:tc>
          <w:tcPr>
            <w:tcW w:w="1417" w:type="dxa"/>
            <w:tcBorders>
              <w:top w:val="single" w:sz="4" w:space="0" w:color="auto"/>
              <w:left w:val="single" w:sz="4" w:space="0" w:color="auto"/>
              <w:bottom w:val="single" w:sz="4" w:space="0" w:color="auto"/>
              <w:right w:val="single" w:sz="4" w:space="0" w:color="auto"/>
            </w:tcBorders>
          </w:tcPr>
          <w:p w14:paraId="00849A46" w14:textId="77777777" w:rsidR="00797EFA" w:rsidRPr="00F45587" w:rsidRDefault="00797EFA" w:rsidP="00F45587">
            <w:pPr>
              <w:jc w:val="center"/>
              <w:rPr>
                <w:rFonts w:cs="Arial"/>
                <w:sz w:val="22"/>
                <w:szCs w:val="22"/>
              </w:rPr>
            </w:pPr>
          </w:p>
          <w:p w14:paraId="7A1F3230" w14:textId="77777777" w:rsidR="00FE7F70" w:rsidRPr="00F45587" w:rsidRDefault="00FE7F70" w:rsidP="00F45587">
            <w:pPr>
              <w:jc w:val="center"/>
              <w:rPr>
                <w:rFonts w:cs="Arial"/>
                <w:sz w:val="22"/>
                <w:szCs w:val="22"/>
              </w:rPr>
            </w:pPr>
            <w:r w:rsidRPr="00F45587">
              <w:rPr>
                <w:rFonts w:cs="Arial"/>
                <w:sz w:val="22"/>
                <w:szCs w:val="22"/>
              </w:rPr>
              <w:t>Certificates</w:t>
            </w:r>
          </w:p>
          <w:p w14:paraId="19D55593" w14:textId="77777777" w:rsidR="00FE7F70" w:rsidRPr="00F45587" w:rsidRDefault="00FE7F70" w:rsidP="00F45587">
            <w:pPr>
              <w:jc w:val="center"/>
              <w:rPr>
                <w:rFonts w:cs="Arial"/>
                <w:sz w:val="22"/>
                <w:szCs w:val="22"/>
              </w:rPr>
            </w:pPr>
          </w:p>
          <w:p w14:paraId="2840AA44" w14:textId="77777777" w:rsidR="0097448E" w:rsidRDefault="0097448E" w:rsidP="00F45587">
            <w:pPr>
              <w:jc w:val="center"/>
              <w:rPr>
                <w:rFonts w:cs="Arial"/>
                <w:sz w:val="22"/>
                <w:szCs w:val="22"/>
              </w:rPr>
            </w:pPr>
            <w:r>
              <w:rPr>
                <w:rFonts w:cs="Arial"/>
                <w:sz w:val="22"/>
                <w:szCs w:val="22"/>
              </w:rPr>
              <w:t>Interview/</w:t>
            </w:r>
          </w:p>
          <w:p w14:paraId="53D0BF94" w14:textId="77777777" w:rsidR="00FE7F70" w:rsidRPr="00F45587" w:rsidRDefault="0097448E" w:rsidP="00F45587">
            <w:pPr>
              <w:jc w:val="center"/>
              <w:rPr>
                <w:rFonts w:cs="Arial"/>
                <w:sz w:val="22"/>
                <w:szCs w:val="22"/>
              </w:rPr>
            </w:pPr>
            <w:r>
              <w:rPr>
                <w:rFonts w:cs="Arial"/>
                <w:sz w:val="22"/>
                <w:szCs w:val="22"/>
              </w:rPr>
              <w:t xml:space="preserve">Application Form </w:t>
            </w:r>
          </w:p>
        </w:tc>
        <w:tc>
          <w:tcPr>
            <w:tcW w:w="4961" w:type="dxa"/>
            <w:tcBorders>
              <w:top w:val="single" w:sz="4" w:space="0" w:color="auto"/>
              <w:left w:val="single" w:sz="4" w:space="0" w:color="auto"/>
              <w:bottom w:val="single" w:sz="4" w:space="0" w:color="auto"/>
              <w:right w:val="single" w:sz="4" w:space="0" w:color="auto"/>
            </w:tcBorders>
          </w:tcPr>
          <w:p w14:paraId="0A52788B" w14:textId="77777777" w:rsidR="0097448E" w:rsidRDefault="0097448E" w:rsidP="00FE7F70">
            <w:pPr>
              <w:pStyle w:val="Header"/>
              <w:tabs>
                <w:tab w:val="clear" w:pos="4153"/>
                <w:tab w:val="clear" w:pos="8306"/>
              </w:tabs>
              <w:rPr>
                <w:bCs/>
                <w:sz w:val="22"/>
                <w:szCs w:val="22"/>
              </w:rPr>
            </w:pPr>
          </w:p>
          <w:p w14:paraId="18E735EE" w14:textId="2F815629" w:rsidR="00FE7F70" w:rsidRPr="00F45587" w:rsidRDefault="00FE7F70" w:rsidP="00FE7F70">
            <w:pPr>
              <w:pStyle w:val="Header"/>
              <w:tabs>
                <w:tab w:val="clear" w:pos="4153"/>
                <w:tab w:val="clear" w:pos="8306"/>
              </w:tabs>
              <w:rPr>
                <w:bCs/>
                <w:sz w:val="22"/>
                <w:szCs w:val="22"/>
              </w:rPr>
            </w:pPr>
            <w:r w:rsidRPr="00F45587">
              <w:rPr>
                <w:bCs/>
                <w:sz w:val="22"/>
                <w:szCs w:val="22"/>
              </w:rPr>
              <w:t>Diploma Level 2</w:t>
            </w:r>
            <w:r w:rsidR="00322307">
              <w:rPr>
                <w:bCs/>
                <w:sz w:val="22"/>
                <w:szCs w:val="22"/>
              </w:rPr>
              <w:t xml:space="preserve"> or above in</w:t>
            </w:r>
            <w:r w:rsidRPr="00F45587">
              <w:rPr>
                <w:bCs/>
                <w:sz w:val="22"/>
                <w:szCs w:val="22"/>
              </w:rPr>
              <w:t xml:space="preserve"> Health &amp; Social care</w:t>
            </w:r>
          </w:p>
          <w:p w14:paraId="790C9F3C" w14:textId="77777777" w:rsidR="00FE7F70" w:rsidRPr="00F45587" w:rsidRDefault="00FE7F70" w:rsidP="00FE7F70">
            <w:pPr>
              <w:pStyle w:val="Header"/>
              <w:tabs>
                <w:tab w:val="clear" w:pos="4153"/>
                <w:tab w:val="clear" w:pos="8306"/>
              </w:tabs>
              <w:rPr>
                <w:bCs/>
                <w:sz w:val="22"/>
                <w:szCs w:val="22"/>
              </w:rPr>
            </w:pPr>
          </w:p>
          <w:p w14:paraId="7445AE57" w14:textId="0FD3365E" w:rsidR="00FE7F70" w:rsidRDefault="00FE7F70" w:rsidP="00FE7F70">
            <w:pPr>
              <w:rPr>
                <w:bCs/>
                <w:sz w:val="22"/>
                <w:szCs w:val="22"/>
              </w:rPr>
            </w:pPr>
            <w:r w:rsidRPr="00F45587">
              <w:rPr>
                <w:bCs/>
                <w:sz w:val="22"/>
                <w:szCs w:val="22"/>
              </w:rPr>
              <w:t>Knowledge of First Aid, Health &amp; Safety and Food Hygiene</w:t>
            </w:r>
          </w:p>
          <w:p w14:paraId="34D974F6" w14:textId="1568DFC8" w:rsidR="00322307" w:rsidRDefault="00322307" w:rsidP="00FE7F70">
            <w:pPr>
              <w:rPr>
                <w:bCs/>
                <w:sz w:val="22"/>
                <w:szCs w:val="22"/>
              </w:rPr>
            </w:pPr>
          </w:p>
          <w:p w14:paraId="735DAA09" w14:textId="15D3EC1E" w:rsidR="00322307" w:rsidRPr="00F45587" w:rsidRDefault="00322307" w:rsidP="00FE7F70">
            <w:pPr>
              <w:rPr>
                <w:bCs/>
                <w:sz w:val="22"/>
                <w:szCs w:val="22"/>
              </w:rPr>
            </w:pPr>
            <w:r>
              <w:rPr>
                <w:bCs/>
                <w:sz w:val="22"/>
                <w:szCs w:val="22"/>
              </w:rPr>
              <w:t xml:space="preserve">Completed care certificate </w:t>
            </w:r>
          </w:p>
          <w:p w14:paraId="54A7B1C3" w14:textId="77777777" w:rsidR="0097448E" w:rsidRPr="00F45587" w:rsidRDefault="0097448E" w:rsidP="00322307">
            <w:pPr>
              <w:pStyle w:val="Header"/>
              <w:tabs>
                <w:tab w:val="clear" w:pos="4153"/>
                <w:tab w:val="clear" w:pos="8306"/>
              </w:tabs>
              <w:rPr>
                <w:bCs/>
                <w:sz w:val="22"/>
                <w:szCs w:val="22"/>
              </w:rPr>
            </w:pPr>
          </w:p>
        </w:tc>
        <w:tc>
          <w:tcPr>
            <w:tcW w:w="1331" w:type="dxa"/>
            <w:tcBorders>
              <w:top w:val="single" w:sz="4" w:space="0" w:color="auto"/>
              <w:left w:val="single" w:sz="4" w:space="0" w:color="auto"/>
              <w:bottom w:val="single" w:sz="4" w:space="0" w:color="auto"/>
              <w:right w:val="single" w:sz="4" w:space="0" w:color="auto"/>
            </w:tcBorders>
          </w:tcPr>
          <w:p w14:paraId="405B6F1D" w14:textId="77777777" w:rsidR="0097448E" w:rsidRDefault="0097448E" w:rsidP="0097448E">
            <w:pPr>
              <w:jc w:val="center"/>
              <w:rPr>
                <w:rFonts w:cs="Arial"/>
                <w:sz w:val="22"/>
                <w:szCs w:val="22"/>
              </w:rPr>
            </w:pPr>
          </w:p>
          <w:p w14:paraId="0EC28D3F" w14:textId="77777777" w:rsidR="00FE7F70" w:rsidRPr="00F45587" w:rsidRDefault="00FE7F70" w:rsidP="0097448E">
            <w:pPr>
              <w:jc w:val="center"/>
              <w:rPr>
                <w:rFonts w:cs="Arial"/>
                <w:sz w:val="22"/>
                <w:szCs w:val="22"/>
              </w:rPr>
            </w:pPr>
            <w:r w:rsidRPr="00F45587">
              <w:rPr>
                <w:rFonts w:cs="Arial"/>
                <w:sz w:val="22"/>
                <w:szCs w:val="22"/>
              </w:rPr>
              <w:t>Certificates</w:t>
            </w:r>
          </w:p>
          <w:p w14:paraId="58B157F7" w14:textId="77777777" w:rsidR="00FE7F70" w:rsidRPr="00F45587" w:rsidRDefault="00FE7F70" w:rsidP="0097448E">
            <w:pPr>
              <w:jc w:val="center"/>
              <w:rPr>
                <w:rFonts w:cs="Arial"/>
                <w:sz w:val="22"/>
                <w:szCs w:val="22"/>
              </w:rPr>
            </w:pPr>
          </w:p>
          <w:p w14:paraId="268893C5" w14:textId="77777777" w:rsidR="00FE7F70" w:rsidRPr="00F45587" w:rsidRDefault="00FE7F70" w:rsidP="0097448E">
            <w:pPr>
              <w:jc w:val="center"/>
              <w:rPr>
                <w:rFonts w:cs="Arial"/>
                <w:sz w:val="22"/>
                <w:szCs w:val="22"/>
              </w:rPr>
            </w:pPr>
            <w:r w:rsidRPr="00F45587">
              <w:rPr>
                <w:rFonts w:cs="Arial"/>
                <w:sz w:val="22"/>
                <w:szCs w:val="22"/>
              </w:rPr>
              <w:t>Interview/</w:t>
            </w:r>
          </w:p>
          <w:p w14:paraId="6099BBC4" w14:textId="77777777" w:rsidR="00FE7F70" w:rsidRPr="00F45587" w:rsidRDefault="00FE7F70" w:rsidP="0097448E">
            <w:pPr>
              <w:jc w:val="center"/>
              <w:rPr>
                <w:rFonts w:cs="Arial"/>
                <w:sz w:val="22"/>
                <w:szCs w:val="22"/>
              </w:rPr>
            </w:pPr>
            <w:r w:rsidRPr="00F45587">
              <w:rPr>
                <w:rFonts w:cs="Arial"/>
                <w:sz w:val="22"/>
                <w:szCs w:val="22"/>
              </w:rPr>
              <w:t>Application Form</w:t>
            </w:r>
          </w:p>
        </w:tc>
      </w:tr>
      <w:tr w:rsidR="00F45587" w:rsidRPr="00F45587" w14:paraId="716C43B2" w14:textId="77777777" w:rsidTr="0027352A">
        <w:trPr>
          <w:trHeight w:val="281"/>
        </w:trPr>
        <w:tc>
          <w:tcPr>
            <w:tcW w:w="1671" w:type="dxa"/>
            <w:tcBorders>
              <w:top w:val="single" w:sz="4" w:space="0" w:color="auto"/>
              <w:left w:val="single" w:sz="4" w:space="0" w:color="auto"/>
              <w:bottom w:val="single" w:sz="4" w:space="0" w:color="auto"/>
              <w:right w:val="single" w:sz="4" w:space="0" w:color="auto"/>
            </w:tcBorders>
          </w:tcPr>
          <w:p w14:paraId="1A95600F" w14:textId="77777777" w:rsidR="00F45587" w:rsidRPr="00F45587" w:rsidRDefault="00F45587" w:rsidP="007D1ED4">
            <w:pPr>
              <w:rPr>
                <w:rFonts w:cs="Arial"/>
                <w:b/>
                <w:sz w:val="22"/>
                <w:szCs w:val="22"/>
              </w:rPr>
            </w:pPr>
          </w:p>
          <w:p w14:paraId="6F92DED6" w14:textId="77777777" w:rsidR="00F45587" w:rsidRPr="00F45587" w:rsidRDefault="00F45587" w:rsidP="007D1ED4">
            <w:pPr>
              <w:rPr>
                <w:rFonts w:cs="Arial"/>
                <w:b/>
                <w:sz w:val="22"/>
                <w:szCs w:val="22"/>
              </w:rPr>
            </w:pPr>
            <w:r w:rsidRPr="00F45587">
              <w:rPr>
                <w:rFonts w:cs="Arial"/>
                <w:b/>
                <w:sz w:val="22"/>
                <w:szCs w:val="22"/>
              </w:rPr>
              <w:t>Other</w:t>
            </w:r>
          </w:p>
          <w:p w14:paraId="707BAB34" w14:textId="77777777" w:rsidR="00F45587" w:rsidRPr="00F45587" w:rsidRDefault="00F45587" w:rsidP="007D1ED4">
            <w:pPr>
              <w:rPr>
                <w:rFonts w:cs="Arial"/>
                <w:sz w:val="22"/>
                <w:szCs w:val="22"/>
              </w:rPr>
            </w:pPr>
          </w:p>
        </w:tc>
        <w:tc>
          <w:tcPr>
            <w:tcW w:w="12612" w:type="dxa"/>
            <w:gridSpan w:val="3"/>
            <w:tcBorders>
              <w:top w:val="single" w:sz="4" w:space="0" w:color="auto"/>
              <w:left w:val="single" w:sz="4" w:space="0" w:color="auto"/>
              <w:bottom w:val="single" w:sz="4" w:space="0" w:color="auto"/>
              <w:right w:val="single" w:sz="4" w:space="0" w:color="auto"/>
            </w:tcBorders>
          </w:tcPr>
          <w:p w14:paraId="5363E6A5" w14:textId="77777777" w:rsidR="00F45587" w:rsidRPr="00F45587" w:rsidRDefault="00F45587" w:rsidP="006E5491">
            <w:pPr>
              <w:rPr>
                <w:bCs/>
                <w:sz w:val="22"/>
                <w:szCs w:val="22"/>
              </w:rPr>
            </w:pPr>
          </w:p>
          <w:p w14:paraId="3A94326A" w14:textId="56772320" w:rsidR="00F45587" w:rsidRPr="00F45587" w:rsidRDefault="00F45587" w:rsidP="006E5491">
            <w:pPr>
              <w:rPr>
                <w:bCs/>
                <w:sz w:val="22"/>
                <w:szCs w:val="22"/>
              </w:rPr>
            </w:pPr>
            <w:r w:rsidRPr="00F45587">
              <w:rPr>
                <w:bCs/>
                <w:sz w:val="22"/>
                <w:szCs w:val="22"/>
              </w:rPr>
              <w:t xml:space="preserve">Commitment to supporting older and </w:t>
            </w:r>
            <w:r w:rsidR="00322307">
              <w:rPr>
                <w:bCs/>
                <w:sz w:val="22"/>
                <w:szCs w:val="22"/>
              </w:rPr>
              <w:t xml:space="preserve">vulnerable </w:t>
            </w:r>
            <w:r w:rsidRPr="00F45587">
              <w:rPr>
                <w:bCs/>
                <w:sz w:val="22"/>
                <w:szCs w:val="22"/>
              </w:rPr>
              <w:t>people to have more choice and control over their daily lives.</w:t>
            </w:r>
          </w:p>
          <w:p w14:paraId="625EEA9E" w14:textId="77777777" w:rsidR="00F45587" w:rsidRPr="00F45587" w:rsidRDefault="00F45587" w:rsidP="006E5491">
            <w:pPr>
              <w:rPr>
                <w:bCs/>
                <w:sz w:val="22"/>
                <w:szCs w:val="22"/>
              </w:rPr>
            </w:pPr>
          </w:p>
          <w:p w14:paraId="6E5B8EA1" w14:textId="08545ECC" w:rsidR="00F45587" w:rsidRPr="00F45587" w:rsidRDefault="00F45587" w:rsidP="006E5491">
            <w:pPr>
              <w:rPr>
                <w:bCs/>
                <w:sz w:val="22"/>
                <w:szCs w:val="22"/>
              </w:rPr>
            </w:pPr>
            <w:r w:rsidRPr="00F45587">
              <w:rPr>
                <w:bCs/>
                <w:sz w:val="22"/>
                <w:szCs w:val="22"/>
              </w:rPr>
              <w:t xml:space="preserve">Demonstrates respect for all and commitment to </w:t>
            </w:r>
            <w:r w:rsidR="006B4866">
              <w:rPr>
                <w:bCs/>
                <w:sz w:val="22"/>
                <w:szCs w:val="22"/>
              </w:rPr>
              <w:t>equal opportunities</w:t>
            </w:r>
            <w:r w:rsidR="00322307">
              <w:rPr>
                <w:bCs/>
                <w:sz w:val="22"/>
                <w:szCs w:val="22"/>
              </w:rPr>
              <w:t>.</w:t>
            </w:r>
          </w:p>
          <w:p w14:paraId="497BB185" w14:textId="77777777" w:rsidR="00F45587" w:rsidRPr="00F45587" w:rsidRDefault="00F45587" w:rsidP="006E5491">
            <w:pPr>
              <w:rPr>
                <w:bCs/>
                <w:sz w:val="22"/>
                <w:szCs w:val="22"/>
              </w:rPr>
            </w:pPr>
          </w:p>
          <w:p w14:paraId="29561F0C" w14:textId="06D3F6F9" w:rsidR="00F45587" w:rsidRPr="00F45587" w:rsidRDefault="00F45587" w:rsidP="006E5491">
            <w:pPr>
              <w:rPr>
                <w:bCs/>
                <w:sz w:val="22"/>
                <w:szCs w:val="22"/>
              </w:rPr>
            </w:pPr>
            <w:r w:rsidRPr="00F45587">
              <w:rPr>
                <w:bCs/>
                <w:sz w:val="22"/>
                <w:szCs w:val="22"/>
              </w:rPr>
              <w:t>Patient and sensitive to the needs of others</w:t>
            </w:r>
            <w:r w:rsidR="00322307">
              <w:rPr>
                <w:bCs/>
                <w:sz w:val="22"/>
                <w:szCs w:val="22"/>
              </w:rPr>
              <w:t>.</w:t>
            </w:r>
          </w:p>
          <w:p w14:paraId="67F1E021" w14:textId="77777777" w:rsidR="00F45587" w:rsidRPr="00F45587" w:rsidRDefault="00F45587" w:rsidP="006E5491">
            <w:pPr>
              <w:pStyle w:val="Header"/>
              <w:tabs>
                <w:tab w:val="clear" w:pos="4153"/>
                <w:tab w:val="clear" w:pos="8306"/>
              </w:tabs>
              <w:rPr>
                <w:bCs/>
                <w:sz w:val="22"/>
                <w:szCs w:val="22"/>
              </w:rPr>
            </w:pPr>
          </w:p>
          <w:p w14:paraId="45304AD9" w14:textId="19D79C27" w:rsidR="00F45587" w:rsidRPr="00F45587" w:rsidRDefault="00F45587" w:rsidP="006E5491">
            <w:pPr>
              <w:pStyle w:val="Header"/>
              <w:tabs>
                <w:tab w:val="clear" w:pos="4153"/>
                <w:tab w:val="clear" w:pos="8306"/>
              </w:tabs>
              <w:rPr>
                <w:bCs/>
                <w:sz w:val="22"/>
                <w:szCs w:val="22"/>
              </w:rPr>
            </w:pPr>
            <w:r w:rsidRPr="00F45587">
              <w:rPr>
                <w:bCs/>
                <w:sz w:val="22"/>
                <w:szCs w:val="22"/>
              </w:rPr>
              <w:t xml:space="preserve">Committed to developing and using the skills of older and </w:t>
            </w:r>
            <w:r w:rsidR="00322307">
              <w:rPr>
                <w:bCs/>
                <w:sz w:val="22"/>
                <w:szCs w:val="22"/>
              </w:rPr>
              <w:t xml:space="preserve">vulnerable </w:t>
            </w:r>
            <w:r w:rsidRPr="00F45587">
              <w:rPr>
                <w:bCs/>
                <w:sz w:val="22"/>
                <w:szCs w:val="22"/>
              </w:rPr>
              <w:t>people</w:t>
            </w:r>
            <w:r w:rsidR="006B4866">
              <w:rPr>
                <w:bCs/>
                <w:sz w:val="22"/>
                <w:szCs w:val="22"/>
              </w:rPr>
              <w:t>.</w:t>
            </w:r>
          </w:p>
          <w:p w14:paraId="68B44025" w14:textId="77777777" w:rsidR="00F45587" w:rsidRPr="00F45587" w:rsidRDefault="00F45587" w:rsidP="006E5491">
            <w:pPr>
              <w:tabs>
                <w:tab w:val="left" w:pos="0"/>
              </w:tabs>
              <w:rPr>
                <w:rFonts w:cs="Arial"/>
                <w:sz w:val="22"/>
                <w:szCs w:val="22"/>
              </w:rPr>
            </w:pPr>
          </w:p>
          <w:p w14:paraId="660DB90F" w14:textId="456A2A4F" w:rsidR="00F45587" w:rsidRPr="00F45587" w:rsidRDefault="00F45587" w:rsidP="006E5491">
            <w:pPr>
              <w:rPr>
                <w:bCs/>
                <w:sz w:val="22"/>
                <w:szCs w:val="22"/>
              </w:rPr>
            </w:pPr>
            <w:r w:rsidRPr="00F45587">
              <w:rPr>
                <w:bCs/>
                <w:sz w:val="22"/>
                <w:szCs w:val="22"/>
              </w:rPr>
              <w:t>The post requires a flexible response according to service user’s needs</w:t>
            </w:r>
            <w:r w:rsidR="00322307">
              <w:rPr>
                <w:bCs/>
                <w:sz w:val="22"/>
                <w:szCs w:val="22"/>
              </w:rPr>
              <w:t>.</w:t>
            </w:r>
          </w:p>
          <w:p w14:paraId="37816AB0" w14:textId="77777777" w:rsidR="00F45587" w:rsidRPr="00F45587" w:rsidRDefault="00F45587" w:rsidP="006E5491">
            <w:pPr>
              <w:rPr>
                <w:bCs/>
                <w:sz w:val="22"/>
                <w:szCs w:val="22"/>
              </w:rPr>
            </w:pPr>
          </w:p>
          <w:p w14:paraId="7AE6AD89" w14:textId="4B4569F1" w:rsidR="00F45587" w:rsidRPr="00F45587" w:rsidRDefault="00F45587" w:rsidP="006E5491">
            <w:pPr>
              <w:tabs>
                <w:tab w:val="left" w:pos="0"/>
              </w:tabs>
              <w:rPr>
                <w:bCs/>
                <w:sz w:val="22"/>
                <w:szCs w:val="22"/>
              </w:rPr>
            </w:pPr>
            <w:r w:rsidRPr="00F45587">
              <w:rPr>
                <w:bCs/>
                <w:sz w:val="22"/>
                <w:szCs w:val="22"/>
              </w:rPr>
              <w:t xml:space="preserve">Will be required to travel </w:t>
            </w:r>
            <w:r w:rsidR="00322307">
              <w:rPr>
                <w:bCs/>
                <w:sz w:val="22"/>
                <w:szCs w:val="22"/>
              </w:rPr>
              <w:t>in and around the local community (Herefordshire)</w:t>
            </w:r>
          </w:p>
          <w:p w14:paraId="7E9C6B89" w14:textId="77777777" w:rsidR="00F45587" w:rsidRPr="00F45587" w:rsidRDefault="00F45587" w:rsidP="006E5491">
            <w:pPr>
              <w:tabs>
                <w:tab w:val="left" w:pos="0"/>
              </w:tabs>
              <w:jc w:val="center"/>
              <w:rPr>
                <w:bCs/>
                <w:sz w:val="22"/>
                <w:szCs w:val="22"/>
              </w:rPr>
            </w:pPr>
          </w:p>
          <w:p w14:paraId="51D64FE5" w14:textId="76279F76" w:rsidR="00F45587" w:rsidRPr="00F45587" w:rsidRDefault="00F45587" w:rsidP="006E5491">
            <w:pPr>
              <w:rPr>
                <w:bCs/>
                <w:sz w:val="22"/>
                <w:szCs w:val="22"/>
              </w:rPr>
            </w:pPr>
            <w:r w:rsidRPr="00F45587">
              <w:rPr>
                <w:bCs/>
                <w:sz w:val="22"/>
                <w:szCs w:val="22"/>
              </w:rPr>
              <w:t>Available to work shifts, including weekend</w:t>
            </w:r>
            <w:r w:rsidR="00322307">
              <w:rPr>
                <w:bCs/>
                <w:sz w:val="22"/>
                <w:szCs w:val="22"/>
              </w:rPr>
              <w:t xml:space="preserve">s and </w:t>
            </w:r>
            <w:r w:rsidRPr="00F45587">
              <w:rPr>
                <w:bCs/>
                <w:sz w:val="22"/>
                <w:szCs w:val="22"/>
              </w:rPr>
              <w:t>bank holidays</w:t>
            </w:r>
            <w:r w:rsidR="00322307">
              <w:rPr>
                <w:bCs/>
                <w:sz w:val="22"/>
                <w:szCs w:val="22"/>
              </w:rPr>
              <w:t>.</w:t>
            </w:r>
          </w:p>
          <w:p w14:paraId="25C3D80A" w14:textId="77777777" w:rsidR="00F45587" w:rsidRPr="00F45587" w:rsidRDefault="00F45587" w:rsidP="006E5491">
            <w:pPr>
              <w:tabs>
                <w:tab w:val="left" w:pos="0"/>
                <w:tab w:val="num" w:pos="432"/>
              </w:tabs>
              <w:rPr>
                <w:rFonts w:cs="Arial"/>
                <w:sz w:val="22"/>
                <w:szCs w:val="22"/>
              </w:rPr>
            </w:pPr>
          </w:p>
          <w:p w14:paraId="6543B4EC" w14:textId="691D7178" w:rsidR="00F45587" w:rsidRPr="00F45587" w:rsidRDefault="00F45587" w:rsidP="006E5491">
            <w:pPr>
              <w:tabs>
                <w:tab w:val="left" w:pos="0"/>
                <w:tab w:val="num" w:pos="432"/>
              </w:tabs>
              <w:rPr>
                <w:rFonts w:cs="Arial"/>
                <w:sz w:val="22"/>
                <w:szCs w:val="22"/>
              </w:rPr>
            </w:pPr>
            <w:r w:rsidRPr="00F45587">
              <w:rPr>
                <w:rFonts w:cs="Arial"/>
                <w:sz w:val="22"/>
                <w:szCs w:val="22"/>
              </w:rPr>
              <w:t>Car Driver with valid licence</w:t>
            </w:r>
            <w:r w:rsidR="00322307">
              <w:rPr>
                <w:rFonts w:cs="Arial"/>
                <w:sz w:val="22"/>
                <w:szCs w:val="22"/>
              </w:rPr>
              <w:t>.</w:t>
            </w:r>
          </w:p>
          <w:p w14:paraId="7180B1E6" w14:textId="77777777" w:rsidR="00F45587" w:rsidRPr="00F45587" w:rsidRDefault="00F45587" w:rsidP="006E5491">
            <w:pPr>
              <w:tabs>
                <w:tab w:val="left" w:pos="0"/>
                <w:tab w:val="num" w:pos="432"/>
              </w:tabs>
              <w:rPr>
                <w:rFonts w:cs="Arial"/>
                <w:sz w:val="22"/>
                <w:szCs w:val="22"/>
              </w:rPr>
            </w:pPr>
          </w:p>
          <w:p w14:paraId="7135C188" w14:textId="15986E39" w:rsidR="00F45587" w:rsidRPr="00F45587" w:rsidRDefault="00F45587" w:rsidP="006E5491">
            <w:pPr>
              <w:pStyle w:val="Header"/>
              <w:tabs>
                <w:tab w:val="clear" w:pos="4153"/>
                <w:tab w:val="clear" w:pos="8306"/>
              </w:tabs>
              <w:rPr>
                <w:bCs/>
                <w:sz w:val="22"/>
                <w:szCs w:val="22"/>
              </w:rPr>
            </w:pPr>
            <w:r w:rsidRPr="00F45587">
              <w:rPr>
                <w:rFonts w:cs="Arial"/>
                <w:sz w:val="22"/>
                <w:szCs w:val="22"/>
              </w:rPr>
              <w:t>Provision of car for business use with current tax and MOT and if applicable insurance to cover business use</w:t>
            </w:r>
            <w:r w:rsidR="00322307">
              <w:rPr>
                <w:rFonts w:cs="Arial"/>
                <w:sz w:val="22"/>
                <w:szCs w:val="22"/>
              </w:rPr>
              <w:t xml:space="preserve"> </w:t>
            </w:r>
            <w:r w:rsidRPr="00F45587">
              <w:rPr>
                <w:rFonts w:cs="Arial"/>
                <w:sz w:val="22"/>
                <w:szCs w:val="22"/>
              </w:rPr>
              <w:t>and carrying of service user as passengers.</w:t>
            </w:r>
          </w:p>
          <w:p w14:paraId="364E7DB6" w14:textId="77777777" w:rsidR="00F45587" w:rsidRPr="00F45587" w:rsidRDefault="00F45587" w:rsidP="007D1ED4">
            <w:pPr>
              <w:jc w:val="both"/>
              <w:rPr>
                <w:rFonts w:cs="Arial"/>
                <w:sz w:val="22"/>
                <w:szCs w:val="22"/>
              </w:rPr>
            </w:pPr>
          </w:p>
        </w:tc>
        <w:tc>
          <w:tcPr>
            <w:tcW w:w="1331" w:type="dxa"/>
            <w:tcBorders>
              <w:top w:val="single" w:sz="4" w:space="0" w:color="auto"/>
              <w:left w:val="single" w:sz="4" w:space="0" w:color="auto"/>
              <w:bottom w:val="single" w:sz="4" w:space="0" w:color="auto"/>
              <w:right w:val="single" w:sz="4" w:space="0" w:color="auto"/>
            </w:tcBorders>
          </w:tcPr>
          <w:p w14:paraId="7C3979F8" w14:textId="77777777" w:rsidR="00F45587" w:rsidRPr="00F45587" w:rsidRDefault="00F45587" w:rsidP="0097448E">
            <w:pPr>
              <w:jc w:val="center"/>
              <w:rPr>
                <w:rFonts w:cs="Arial"/>
                <w:sz w:val="22"/>
                <w:szCs w:val="22"/>
              </w:rPr>
            </w:pPr>
          </w:p>
          <w:p w14:paraId="44090A8A" w14:textId="77777777" w:rsidR="00F45587" w:rsidRPr="00F45587" w:rsidRDefault="00F45587" w:rsidP="0097448E">
            <w:pPr>
              <w:jc w:val="center"/>
              <w:rPr>
                <w:rFonts w:cs="Arial"/>
                <w:sz w:val="22"/>
                <w:szCs w:val="22"/>
              </w:rPr>
            </w:pPr>
            <w:r w:rsidRPr="00F45587">
              <w:rPr>
                <w:rFonts w:cs="Arial"/>
                <w:sz w:val="22"/>
                <w:szCs w:val="22"/>
              </w:rPr>
              <w:t>Interview/</w:t>
            </w:r>
          </w:p>
          <w:p w14:paraId="29E63C42" w14:textId="77777777" w:rsidR="00F45587" w:rsidRPr="00F45587" w:rsidRDefault="00F45587" w:rsidP="0097448E">
            <w:pPr>
              <w:jc w:val="center"/>
              <w:rPr>
                <w:rFonts w:cs="Arial"/>
                <w:sz w:val="22"/>
                <w:szCs w:val="22"/>
              </w:rPr>
            </w:pPr>
            <w:r w:rsidRPr="00F45587">
              <w:rPr>
                <w:rFonts w:cs="Arial"/>
                <w:sz w:val="22"/>
                <w:szCs w:val="22"/>
              </w:rPr>
              <w:t>Application Form</w:t>
            </w:r>
          </w:p>
          <w:p w14:paraId="00A26794" w14:textId="77777777" w:rsidR="00F45587" w:rsidRPr="00F45587" w:rsidRDefault="00F45587" w:rsidP="0097448E">
            <w:pPr>
              <w:jc w:val="center"/>
              <w:rPr>
                <w:rFonts w:cs="Arial"/>
                <w:sz w:val="22"/>
                <w:szCs w:val="22"/>
              </w:rPr>
            </w:pPr>
          </w:p>
        </w:tc>
      </w:tr>
    </w:tbl>
    <w:p w14:paraId="616E06F0" w14:textId="77777777" w:rsidR="00FE7F70" w:rsidRPr="00F45587" w:rsidRDefault="00FE7F70" w:rsidP="00FE7F70">
      <w:pPr>
        <w:rPr>
          <w:rFonts w:cs="Arial"/>
          <w:sz w:val="22"/>
          <w:szCs w:val="22"/>
        </w:rPr>
      </w:pPr>
    </w:p>
    <w:p w14:paraId="550D138E" w14:textId="77777777" w:rsidR="00F45587" w:rsidRPr="00F45587" w:rsidRDefault="00F45587" w:rsidP="00FE7F70">
      <w:pPr>
        <w:rPr>
          <w:rFonts w:cs="Arial"/>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7655"/>
        <w:gridCol w:w="1701"/>
      </w:tblGrid>
      <w:tr w:rsidR="00F45587" w:rsidRPr="00F45587" w14:paraId="6F15B763" w14:textId="77777777" w:rsidTr="00F45587">
        <w:tc>
          <w:tcPr>
            <w:tcW w:w="6345" w:type="dxa"/>
            <w:tcBorders>
              <w:top w:val="single" w:sz="4" w:space="0" w:color="auto"/>
              <w:left w:val="single" w:sz="4" w:space="0" w:color="auto"/>
              <w:bottom w:val="single" w:sz="4" w:space="0" w:color="auto"/>
              <w:right w:val="single" w:sz="4" w:space="0" w:color="auto"/>
            </w:tcBorders>
            <w:shd w:val="clear" w:color="auto" w:fill="C6D9F1"/>
            <w:hideMark/>
          </w:tcPr>
          <w:p w14:paraId="71B41DC7" w14:textId="77777777" w:rsidR="00F45587" w:rsidRPr="00F45587" w:rsidRDefault="00F45587" w:rsidP="00251F27">
            <w:pPr>
              <w:rPr>
                <w:rFonts w:cs="Arial"/>
                <w:sz w:val="22"/>
                <w:szCs w:val="22"/>
              </w:rPr>
            </w:pPr>
            <w:r w:rsidRPr="00F45587">
              <w:rPr>
                <w:rFonts w:cs="Arial"/>
                <w:sz w:val="22"/>
                <w:szCs w:val="22"/>
              </w:rPr>
              <w:t>Competence</w:t>
            </w:r>
          </w:p>
        </w:tc>
        <w:tc>
          <w:tcPr>
            <w:tcW w:w="7655" w:type="dxa"/>
            <w:tcBorders>
              <w:top w:val="single" w:sz="4" w:space="0" w:color="auto"/>
              <w:left w:val="single" w:sz="4" w:space="0" w:color="auto"/>
              <w:bottom w:val="single" w:sz="4" w:space="0" w:color="auto"/>
              <w:right w:val="single" w:sz="4" w:space="0" w:color="auto"/>
            </w:tcBorders>
            <w:shd w:val="clear" w:color="auto" w:fill="C6D9F1"/>
            <w:hideMark/>
          </w:tcPr>
          <w:p w14:paraId="25E74A6A" w14:textId="77777777" w:rsidR="00F45587" w:rsidRPr="00F45587" w:rsidRDefault="00F45587" w:rsidP="00251F27">
            <w:pPr>
              <w:rPr>
                <w:rFonts w:cs="Arial"/>
                <w:sz w:val="22"/>
                <w:szCs w:val="22"/>
              </w:rPr>
            </w:pPr>
            <w:r w:rsidRPr="00F45587">
              <w:rPr>
                <w:rFonts w:cs="Arial"/>
                <w:sz w:val="22"/>
                <w:szCs w:val="22"/>
              </w:rPr>
              <w:t>Generic Behaviour Indicator</w:t>
            </w:r>
          </w:p>
        </w:tc>
        <w:tc>
          <w:tcPr>
            <w:tcW w:w="1701" w:type="dxa"/>
            <w:tcBorders>
              <w:top w:val="single" w:sz="4" w:space="0" w:color="auto"/>
              <w:left w:val="single" w:sz="4" w:space="0" w:color="auto"/>
              <w:bottom w:val="single" w:sz="4" w:space="0" w:color="auto"/>
              <w:right w:val="single" w:sz="4" w:space="0" w:color="auto"/>
            </w:tcBorders>
            <w:shd w:val="clear" w:color="auto" w:fill="C6D9F1"/>
            <w:hideMark/>
          </w:tcPr>
          <w:p w14:paraId="351E865F" w14:textId="77777777" w:rsidR="00F45587" w:rsidRPr="00F45587" w:rsidRDefault="00F45587" w:rsidP="00251F27">
            <w:pPr>
              <w:rPr>
                <w:rFonts w:cs="Arial"/>
                <w:sz w:val="22"/>
                <w:szCs w:val="22"/>
              </w:rPr>
            </w:pPr>
            <w:r w:rsidRPr="00F45587">
              <w:rPr>
                <w:rFonts w:cs="Arial"/>
                <w:sz w:val="22"/>
                <w:szCs w:val="22"/>
              </w:rPr>
              <w:t>Evidenced by</w:t>
            </w:r>
          </w:p>
        </w:tc>
      </w:tr>
      <w:tr w:rsidR="00F45587" w:rsidRPr="00F45587" w14:paraId="560A5D20" w14:textId="77777777" w:rsidTr="00F45587">
        <w:trPr>
          <w:trHeight w:val="1312"/>
        </w:trPr>
        <w:tc>
          <w:tcPr>
            <w:tcW w:w="6345" w:type="dxa"/>
            <w:tcBorders>
              <w:top w:val="single" w:sz="4" w:space="0" w:color="auto"/>
              <w:left w:val="single" w:sz="4" w:space="0" w:color="auto"/>
              <w:bottom w:val="single" w:sz="4" w:space="0" w:color="auto"/>
              <w:right w:val="single" w:sz="4" w:space="0" w:color="auto"/>
            </w:tcBorders>
          </w:tcPr>
          <w:p w14:paraId="2F2938BE" w14:textId="77777777" w:rsidR="00F45587" w:rsidRPr="00F45587" w:rsidRDefault="00F45587" w:rsidP="00251F27">
            <w:pPr>
              <w:rPr>
                <w:rFonts w:cs="Arial"/>
                <w:b/>
                <w:sz w:val="22"/>
                <w:szCs w:val="22"/>
              </w:rPr>
            </w:pPr>
          </w:p>
          <w:p w14:paraId="5B729A87" w14:textId="77777777" w:rsidR="00F45587" w:rsidRPr="00F45587" w:rsidRDefault="00F45587" w:rsidP="00251F27">
            <w:pPr>
              <w:rPr>
                <w:rFonts w:cs="Arial"/>
                <w:b/>
                <w:sz w:val="22"/>
                <w:szCs w:val="22"/>
              </w:rPr>
            </w:pPr>
            <w:r w:rsidRPr="00F45587">
              <w:rPr>
                <w:rFonts w:cs="Arial"/>
                <w:b/>
                <w:sz w:val="22"/>
                <w:szCs w:val="22"/>
              </w:rPr>
              <w:t>Service User Focus</w:t>
            </w:r>
          </w:p>
          <w:p w14:paraId="569F0E26" w14:textId="77777777" w:rsidR="00F45587" w:rsidRPr="00F45587" w:rsidRDefault="00F45587" w:rsidP="00251F27">
            <w:pPr>
              <w:rPr>
                <w:rFonts w:cs="Arial"/>
                <w:sz w:val="22"/>
                <w:szCs w:val="22"/>
              </w:rPr>
            </w:pPr>
            <w:r w:rsidRPr="00F45587">
              <w:rPr>
                <w:rFonts w:cs="Arial"/>
                <w:sz w:val="22"/>
                <w:szCs w:val="22"/>
              </w:rPr>
              <w:t>Considers performance and behaviour in relation to service users</w:t>
            </w:r>
          </w:p>
        </w:tc>
        <w:tc>
          <w:tcPr>
            <w:tcW w:w="7655" w:type="dxa"/>
            <w:tcBorders>
              <w:top w:val="single" w:sz="4" w:space="0" w:color="auto"/>
              <w:left w:val="single" w:sz="4" w:space="0" w:color="auto"/>
              <w:bottom w:val="single" w:sz="4" w:space="0" w:color="auto"/>
              <w:right w:val="single" w:sz="4" w:space="0" w:color="auto"/>
            </w:tcBorders>
          </w:tcPr>
          <w:p w14:paraId="2EEEB13B" w14:textId="77777777" w:rsidR="00F45587" w:rsidRPr="00F45587" w:rsidRDefault="00F45587" w:rsidP="00251F27">
            <w:pPr>
              <w:pStyle w:val="ListParagraph"/>
              <w:numPr>
                <w:ilvl w:val="0"/>
                <w:numId w:val="18"/>
              </w:numPr>
              <w:autoSpaceDE w:val="0"/>
              <w:autoSpaceDN w:val="0"/>
              <w:adjustRightInd w:val="0"/>
              <w:ind w:left="785" w:hanging="507"/>
              <w:rPr>
                <w:rFonts w:cs="Arial"/>
                <w:color w:val="000000"/>
                <w:sz w:val="22"/>
                <w:szCs w:val="22"/>
              </w:rPr>
            </w:pPr>
            <w:r w:rsidRPr="00F45587">
              <w:rPr>
                <w:rFonts w:cs="Arial"/>
                <w:color w:val="000000"/>
                <w:sz w:val="22"/>
                <w:szCs w:val="22"/>
              </w:rPr>
              <w:t>Understands Role Requirements</w:t>
            </w:r>
          </w:p>
          <w:p w14:paraId="1611EDB7" w14:textId="77777777" w:rsidR="00F45587" w:rsidRPr="00F45587" w:rsidRDefault="00F45587" w:rsidP="00251F27">
            <w:pPr>
              <w:pStyle w:val="ListParagraph"/>
              <w:autoSpaceDE w:val="0"/>
              <w:autoSpaceDN w:val="0"/>
              <w:adjustRightInd w:val="0"/>
              <w:ind w:left="785"/>
              <w:rPr>
                <w:rFonts w:cs="Arial"/>
                <w:color w:val="000000"/>
                <w:sz w:val="22"/>
                <w:szCs w:val="22"/>
              </w:rPr>
            </w:pPr>
          </w:p>
          <w:p w14:paraId="48D951AF" w14:textId="77777777" w:rsidR="00F45587" w:rsidRPr="00F45587" w:rsidRDefault="00F45587" w:rsidP="00251F27">
            <w:pPr>
              <w:pStyle w:val="ListParagraph"/>
              <w:numPr>
                <w:ilvl w:val="0"/>
                <w:numId w:val="18"/>
              </w:numPr>
              <w:autoSpaceDE w:val="0"/>
              <w:autoSpaceDN w:val="0"/>
              <w:adjustRightInd w:val="0"/>
              <w:ind w:left="785" w:hanging="507"/>
              <w:rPr>
                <w:rFonts w:cs="Arial"/>
                <w:color w:val="000000"/>
                <w:sz w:val="22"/>
                <w:szCs w:val="22"/>
              </w:rPr>
            </w:pPr>
            <w:r w:rsidRPr="00F45587">
              <w:rPr>
                <w:rFonts w:cs="Arial"/>
                <w:color w:val="000000"/>
                <w:sz w:val="22"/>
                <w:szCs w:val="22"/>
              </w:rPr>
              <w:t>Provides Person Centred Support</w:t>
            </w:r>
          </w:p>
          <w:p w14:paraId="541F75FF" w14:textId="77777777" w:rsidR="00F45587" w:rsidRPr="00F45587" w:rsidRDefault="00F45587" w:rsidP="00251F27">
            <w:pPr>
              <w:pStyle w:val="ListParagraph"/>
              <w:autoSpaceDE w:val="0"/>
              <w:autoSpaceDN w:val="0"/>
              <w:adjustRightInd w:val="0"/>
              <w:ind w:left="785"/>
              <w:rPr>
                <w:rFonts w:cs="Arial"/>
                <w:color w:val="000000"/>
                <w:sz w:val="22"/>
                <w:szCs w:val="22"/>
              </w:rPr>
            </w:pPr>
          </w:p>
          <w:p w14:paraId="55FEA628" w14:textId="77777777" w:rsidR="00F45587" w:rsidRPr="00F45587" w:rsidRDefault="00F45587" w:rsidP="00251F27">
            <w:pPr>
              <w:pStyle w:val="ListParagraph"/>
              <w:numPr>
                <w:ilvl w:val="0"/>
                <w:numId w:val="18"/>
              </w:numPr>
              <w:autoSpaceDE w:val="0"/>
              <w:autoSpaceDN w:val="0"/>
              <w:adjustRightInd w:val="0"/>
              <w:ind w:left="785" w:hanging="507"/>
              <w:rPr>
                <w:rFonts w:cs="Arial"/>
                <w:color w:val="000000"/>
                <w:sz w:val="22"/>
                <w:szCs w:val="22"/>
              </w:rPr>
            </w:pPr>
            <w:r w:rsidRPr="00F45587">
              <w:rPr>
                <w:rFonts w:cs="Arial"/>
                <w:color w:val="000000"/>
                <w:sz w:val="22"/>
                <w:szCs w:val="22"/>
              </w:rPr>
              <w:t xml:space="preserve">Partnership Working </w:t>
            </w:r>
          </w:p>
        </w:tc>
        <w:tc>
          <w:tcPr>
            <w:tcW w:w="1701" w:type="dxa"/>
            <w:tcBorders>
              <w:top w:val="single" w:sz="4" w:space="0" w:color="auto"/>
              <w:left w:val="single" w:sz="4" w:space="0" w:color="auto"/>
              <w:bottom w:val="single" w:sz="4" w:space="0" w:color="auto"/>
              <w:right w:val="single" w:sz="4" w:space="0" w:color="auto"/>
            </w:tcBorders>
          </w:tcPr>
          <w:p w14:paraId="2539234D" w14:textId="77777777" w:rsidR="00F45587" w:rsidRPr="00F45587" w:rsidRDefault="00F45587" w:rsidP="00251F27">
            <w:pPr>
              <w:jc w:val="center"/>
              <w:rPr>
                <w:rFonts w:cs="Arial"/>
                <w:sz w:val="22"/>
                <w:szCs w:val="22"/>
              </w:rPr>
            </w:pPr>
          </w:p>
          <w:p w14:paraId="1C0C017D" w14:textId="77777777" w:rsidR="00F45587" w:rsidRPr="00F45587" w:rsidRDefault="00F45587" w:rsidP="00251F27">
            <w:pPr>
              <w:jc w:val="center"/>
              <w:rPr>
                <w:rFonts w:cs="Arial"/>
                <w:sz w:val="22"/>
                <w:szCs w:val="22"/>
              </w:rPr>
            </w:pPr>
            <w:r w:rsidRPr="00F45587">
              <w:rPr>
                <w:rFonts w:cs="Arial"/>
                <w:sz w:val="22"/>
                <w:szCs w:val="22"/>
              </w:rPr>
              <w:t>Interview/</w:t>
            </w:r>
          </w:p>
          <w:p w14:paraId="13A1DAF3" w14:textId="77777777" w:rsidR="00F45587" w:rsidRPr="00F45587" w:rsidRDefault="00F45587" w:rsidP="00251F27">
            <w:pPr>
              <w:jc w:val="center"/>
              <w:rPr>
                <w:rFonts w:cs="Arial"/>
                <w:sz w:val="22"/>
                <w:szCs w:val="22"/>
              </w:rPr>
            </w:pPr>
            <w:r w:rsidRPr="00F45587">
              <w:rPr>
                <w:rFonts w:cs="Arial"/>
                <w:sz w:val="22"/>
                <w:szCs w:val="22"/>
              </w:rPr>
              <w:t>Application Form</w:t>
            </w:r>
          </w:p>
          <w:p w14:paraId="43595B24" w14:textId="77777777" w:rsidR="00F45587" w:rsidRPr="00F45587" w:rsidRDefault="00F45587" w:rsidP="00251F27">
            <w:pPr>
              <w:jc w:val="center"/>
              <w:rPr>
                <w:rFonts w:cs="Arial"/>
                <w:sz w:val="22"/>
                <w:szCs w:val="22"/>
                <w:u w:val="single"/>
              </w:rPr>
            </w:pPr>
          </w:p>
        </w:tc>
      </w:tr>
      <w:tr w:rsidR="00F45587" w:rsidRPr="00F45587" w14:paraId="6FAE87DA" w14:textId="77777777" w:rsidTr="00F45587">
        <w:tc>
          <w:tcPr>
            <w:tcW w:w="6345" w:type="dxa"/>
            <w:tcBorders>
              <w:top w:val="single" w:sz="4" w:space="0" w:color="auto"/>
              <w:left w:val="single" w:sz="4" w:space="0" w:color="auto"/>
              <w:bottom w:val="single" w:sz="4" w:space="0" w:color="auto"/>
              <w:right w:val="single" w:sz="4" w:space="0" w:color="auto"/>
            </w:tcBorders>
          </w:tcPr>
          <w:p w14:paraId="66A387CA" w14:textId="77777777" w:rsidR="00F45587" w:rsidRPr="00F45587" w:rsidRDefault="00F45587" w:rsidP="00251F27">
            <w:pPr>
              <w:rPr>
                <w:rFonts w:cs="Arial"/>
                <w:b/>
                <w:sz w:val="22"/>
                <w:szCs w:val="22"/>
              </w:rPr>
            </w:pPr>
          </w:p>
          <w:p w14:paraId="2A9D3131" w14:textId="77777777" w:rsidR="00F45587" w:rsidRPr="00F45587" w:rsidRDefault="00F45587" w:rsidP="00251F27">
            <w:pPr>
              <w:rPr>
                <w:rFonts w:cs="Arial"/>
                <w:b/>
                <w:sz w:val="22"/>
                <w:szCs w:val="22"/>
              </w:rPr>
            </w:pPr>
            <w:r w:rsidRPr="00F45587">
              <w:rPr>
                <w:rFonts w:cs="Arial"/>
                <w:b/>
                <w:sz w:val="22"/>
                <w:szCs w:val="22"/>
              </w:rPr>
              <w:t xml:space="preserve">Team Work </w:t>
            </w:r>
          </w:p>
        </w:tc>
        <w:tc>
          <w:tcPr>
            <w:tcW w:w="7655" w:type="dxa"/>
            <w:tcBorders>
              <w:top w:val="single" w:sz="4" w:space="0" w:color="auto"/>
              <w:left w:val="single" w:sz="4" w:space="0" w:color="auto"/>
              <w:bottom w:val="single" w:sz="4" w:space="0" w:color="auto"/>
              <w:right w:val="single" w:sz="4" w:space="0" w:color="auto"/>
            </w:tcBorders>
          </w:tcPr>
          <w:p w14:paraId="6B74F259" w14:textId="77777777" w:rsidR="00F45587" w:rsidRPr="00F45587" w:rsidRDefault="00F45587" w:rsidP="00251F27">
            <w:pPr>
              <w:pStyle w:val="ListParagraph"/>
              <w:numPr>
                <w:ilvl w:val="0"/>
                <w:numId w:val="19"/>
              </w:numPr>
              <w:autoSpaceDE w:val="0"/>
              <w:autoSpaceDN w:val="0"/>
              <w:adjustRightInd w:val="0"/>
              <w:ind w:hanging="284"/>
              <w:rPr>
                <w:rFonts w:cs="Arial"/>
                <w:color w:val="000000"/>
                <w:sz w:val="22"/>
                <w:szCs w:val="22"/>
              </w:rPr>
            </w:pPr>
            <w:r w:rsidRPr="00F45587">
              <w:rPr>
                <w:rFonts w:cs="Arial"/>
                <w:color w:val="000000"/>
                <w:sz w:val="22"/>
                <w:szCs w:val="22"/>
              </w:rPr>
              <w:t>Strong working relationships with colleagues</w:t>
            </w:r>
          </w:p>
          <w:p w14:paraId="00824077" w14:textId="77777777" w:rsidR="00F45587" w:rsidRPr="00F45587" w:rsidRDefault="00F45587" w:rsidP="00251F27">
            <w:pPr>
              <w:pStyle w:val="ListParagraph"/>
              <w:autoSpaceDE w:val="0"/>
              <w:autoSpaceDN w:val="0"/>
              <w:adjustRightInd w:val="0"/>
              <w:rPr>
                <w:rFonts w:cs="Arial"/>
                <w:color w:val="000000"/>
                <w:sz w:val="22"/>
                <w:szCs w:val="22"/>
              </w:rPr>
            </w:pPr>
          </w:p>
          <w:p w14:paraId="1FEFB9B9" w14:textId="77777777" w:rsidR="00F45587" w:rsidRPr="00F45587" w:rsidRDefault="00F45587" w:rsidP="00251F27">
            <w:pPr>
              <w:pStyle w:val="ListParagraph"/>
              <w:numPr>
                <w:ilvl w:val="0"/>
                <w:numId w:val="19"/>
              </w:numPr>
              <w:autoSpaceDE w:val="0"/>
              <w:autoSpaceDN w:val="0"/>
              <w:adjustRightInd w:val="0"/>
              <w:ind w:hanging="284"/>
              <w:rPr>
                <w:rFonts w:cs="Arial"/>
                <w:color w:val="000000"/>
                <w:sz w:val="22"/>
                <w:szCs w:val="22"/>
              </w:rPr>
            </w:pPr>
            <w:r w:rsidRPr="00F45587">
              <w:rPr>
                <w:rFonts w:cs="Arial"/>
                <w:color w:val="000000"/>
                <w:sz w:val="22"/>
                <w:szCs w:val="22"/>
              </w:rPr>
              <w:t>Builds strong working relationships with line manager</w:t>
            </w:r>
          </w:p>
          <w:p w14:paraId="4AB4B34B" w14:textId="77777777" w:rsidR="00F45587" w:rsidRPr="00F45587" w:rsidRDefault="00F45587" w:rsidP="00251F27">
            <w:pPr>
              <w:autoSpaceDE w:val="0"/>
              <w:autoSpaceDN w:val="0"/>
              <w:adjustRightInd w:val="0"/>
              <w:rPr>
                <w:rFonts w:cs="Arial"/>
                <w:color w:val="000000"/>
                <w:sz w:val="22"/>
                <w:szCs w:val="22"/>
              </w:rPr>
            </w:pPr>
          </w:p>
          <w:p w14:paraId="114F155C" w14:textId="77777777" w:rsidR="00F45587" w:rsidRPr="00F45587" w:rsidRDefault="00F45587" w:rsidP="00251F27">
            <w:pPr>
              <w:pStyle w:val="ListParagraph"/>
              <w:numPr>
                <w:ilvl w:val="0"/>
                <w:numId w:val="19"/>
              </w:numPr>
              <w:autoSpaceDE w:val="0"/>
              <w:autoSpaceDN w:val="0"/>
              <w:adjustRightInd w:val="0"/>
              <w:ind w:hanging="284"/>
              <w:rPr>
                <w:rFonts w:cs="Arial"/>
                <w:color w:val="000000"/>
                <w:sz w:val="22"/>
                <w:szCs w:val="22"/>
              </w:rPr>
            </w:pPr>
            <w:r w:rsidRPr="00F45587">
              <w:rPr>
                <w:rFonts w:cs="Arial"/>
                <w:color w:val="000000"/>
                <w:sz w:val="22"/>
                <w:szCs w:val="22"/>
              </w:rPr>
              <w:t>Supports new staff</w:t>
            </w:r>
          </w:p>
        </w:tc>
        <w:tc>
          <w:tcPr>
            <w:tcW w:w="1701" w:type="dxa"/>
            <w:tcBorders>
              <w:top w:val="single" w:sz="4" w:space="0" w:color="auto"/>
              <w:left w:val="single" w:sz="4" w:space="0" w:color="auto"/>
              <w:bottom w:val="single" w:sz="4" w:space="0" w:color="auto"/>
              <w:right w:val="single" w:sz="4" w:space="0" w:color="auto"/>
            </w:tcBorders>
          </w:tcPr>
          <w:p w14:paraId="21F322C5" w14:textId="77777777" w:rsidR="00F45587" w:rsidRPr="00F45587" w:rsidRDefault="00F45587" w:rsidP="00251F27">
            <w:pPr>
              <w:jc w:val="center"/>
              <w:rPr>
                <w:rFonts w:cs="Arial"/>
                <w:sz w:val="22"/>
                <w:szCs w:val="22"/>
              </w:rPr>
            </w:pPr>
          </w:p>
          <w:p w14:paraId="0789A9D3" w14:textId="77777777" w:rsidR="00F45587" w:rsidRPr="00F45587" w:rsidRDefault="00F45587" w:rsidP="00251F27">
            <w:pPr>
              <w:jc w:val="center"/>
              <w:rPr>
                <w:rFonts w:cs="Arial"/>
                <w:sz w:val="22"/>
                <w:szCs w:val="22"/>
              </w:rPr>
            </w:pPr>
          </w:p>
          <w:p w14:paraId="4744B75A" w14:textId="77777777" w:rsidR="00F45587" w:rsidRPr="00F45587" w:rsidRDefault="00F45587" w:rsidP="00251F27">
            <w:pPr>
              <w:jc w:val="center"/>
              <w:rPr>
                <w:rFonts w:cs="Arial"/>
                <w:sz w:val="22"/>
                <w:szCs w:val="22"/>
              </w:rPr>
            </w:pPr>
            <w:r w:rsidRPr="00F45587">
              <w:rPr>
                <w:rFonts w:cs="Arial"/>
                <w:sz w:val="22"/>
                <w:szCs w:val="22"/>
              </w:rPr>
              <w:t>Interview/</w:t>
            </w:r>
          </w:p>
          <w:p w14:paraId="323ADE46" w14:textId="77777777" w:rsidR="00F45587" w:rsidRPr="00F45587" w:rsidRDefault="00F45587" w:rsidP="00251F27">
            <w:pPr>
              <w:jc w:val="center"/>
              <w:rPr>
                <w:rFonts w:cs="Arial"/>
                <w:sz w:val="22"/>
                <w:szCs w:val="22"/>
              </w:rPr>
            </w:pPr>
            <w:r w:rsidRPr="00F45587">
              <w:rPr>
                <w:rFonts w:cs="Arial"/>
                <w:sz w:val="22"/>
                <w:szCs w:val="22"/>
              </w:rPr>
              <w:t>Application Form</w:t>
            </w:r>
          </w:p>
          <w:p w14:paraId="176DF075" w14:textId="77777777" w:rsidR="00F45587" w:rsidRPr="00F45587" w:rsidRDefault="00F45587" w:rsidP="00251F27">
            <w:pPr>
              <w:jc w:val="center"/>
              <w:rPr>
                <w:rFonts w:cs="Arial"/>
                <w:sz w:val="22"/>
                <w:szCs w:val="22"/>
              </w:rPr>
            </w:pPr>
          </w:p>
        </w:tc>
      </w:tr>
      <w:tr w:rsidR="00F45587" w:rsidRPr="00F45587" w14:paraId="543E207A" w14:textId="77777777" w:rsidTr="00F45587">
        <w:tc>
          <w:tcPr>
            <w:tcW w:w="6345" w:type="dxa"/>
            <w:tcBorders>
              <w:top w:val="single" w:sz="4" w:space="0" w:color="auto"/>
              <w:left w:val="single" w:sz="4" w:space="0" w:color="auto"/>
              <w:bottom w:val="single" w:sz="4" w:space="0" w:color="auto"/>
              <w:right w:val="single" w:sz="4" w:space="0" w:color="auto"/>
            </w:tcBorders>
          </w:tcPr>
          <w:p w14:paraId="159E9DC0" w14:textId="77777777" w:rsidR="00F45587" w:rsidRPr="00F45587" w:rsidRDefault="00F45587" w:rsidP="00251F27">
            <w:pPr>
              <w:rPr>
                <w:rFonts w:cs="Arial"/>
                <w:b/>
                <w:sz w:val="22"/>
                <w:szCs w:val="22"/>
              </w:rPr>
            </w:pPr>
          </w:p>
          <w:p w14:paraId="0116836E" w14:textId="77777777" w:rsidR="00F45587" w:rsidRPr="00F45587" w:rsidRDefault="00F45587" w:rsidP="00251F27">
            <w:pPr>
              <w:rPr>
                <w:rFonts w:cs="Arial"/>
                <w:b/>
                <w:sz w:val="22"/>
                <w:szCs w:val="22"/>
              </w:rPr>
            </w:pPr>
            <w:r w:rsidRPr="00F45587">
              <w:rPr>
                <w:rFonts w:cs="Arial"/>
                <w:b/>
                <w:sz w:val="22"/>
                <w:szCs w:val="22"/>
              </w:rPr>
              <w:t>Managing Self</w:t>
            </w:r>
          </w:p>
          <w:p w14:paraId="57BCBAAC" w14:textId="77777777" w:rsidR="00F45587" w:rsidRPr="00F45587" w:rsidRDefault="00F45587" w:rsidP="00251F27">
            <w:pPr>
              <w:rPr>
                <w:rFonts w:cs="Arial"/>
                <w:sz w:val="22"/>
                <w:szCs w:val="22"/>
              </w:rPr>
            </w:pPr>
            <w:r w:rsidRPr="00F45587">
              <w:rPr>
                <w:rFonts w:cs="Arial"/>
                <w:sz w:val="22"/>
                <w:szCs w:val="22"/>
              </w:rPr>
              <w:t xml:space="preserve">Know how your personal behaviour impacts on others </w:t>
            </w:r>
          </w:p>
        </w:tc>
        <w:tc>
          <w:tcPr>
            <w:tcW w:w="7655" w:type="dxa"/>
            <w:tcBorders>
              <w:top w:val="single" w:sz="4" w:space="0" w:color="auto"/>
              <w:left w:val="single" w:sz="4" w:space="0" w:color="auto"/>
              <w:bottom w:val="single" w:sz="4" w:space="0" w:color="auto"/>
              <w:right w:val="single" w:sz="4" w:space="0" w:color="auto"/>
            </w:tcBorders>
          </w:tcPr>
          <w:p w14:paraId="7E523CA9" w14:textId="77777777" w:rsidR="00F45587" w:rsidRPr="00F45587" w:rsidRDefault="00F45587" w:rsidP="00251F27">
            <w:pPr>
              <w:pStyle w:val="ListParagraph"/>
              <w:numPr>
                <w:ilvl w:val="0"/>
                <w:numId w:val="20"/>
              </w:numPr>
              <w:autoSpaceDE w:val="0"/>
              <w:autoSpaceDN w:val="0"/>
              <w:adjustRightInd w:val="0"/>
              <w:rPr>
                <w:rFonts w:cs="Arial"/>
                <w:color w:val="000000"/>
                <w:sz w:val="22"/>
                <w:szCs w:val="22"/>
              </w:rPr>
            </w:pPr>
            <w:r w:rsidRPr="00F45587">
              <w:rPr>
                <w:rFonts w:cs="Arial"/>
                <w:color w:val="000000"/>
                <w:sz w:val="22"/>
                <w:szCs w:val="22"/>
              </w:rPr>
              <w:t>Communicates effectively</w:t>
            </w:r>
          </w:p>
          <w:p w14:paraId="33EE2571" w14:textId="77777777" w:rsidR="00F45587" w:rsidRPr="00F45587" w:rsidRDefault="00F45587" w:rsidP="00251F27">
            <w:pPr>
              <w:pStyle w:val="ListParagraph"/>
              <w:autoSpaceDE w:val="0"/>
              <w:autoSpaceDN w:val="0"/>
              <w:adjustRightInd w:val="0"/>
              <w:rPr>
                <w:rFonts w:cs="Arial"/>
                <w:color w:val="000000"/>
                <w:sz w:val="22"/>
                <w:szCs w:val="22"/>
              </w:rPr>
            </w:pPr>
          </w:p>
          <w:p w14:paraId="521F383E" w14:textId="77777777" w:rsidR="00F45587" w:rsidRPr="00F45587" w:rsidRDefault="00F45587" w:rsidP="00251F27">
            <w:pPr>
              <w:pStyle w:val="ListParagraph"/>
              <w:numPr>
                <w:ilvl w:val="0"/>
                <w:numId w:val="20"/>
              </w:numPr>
              <w:autoSpaceDE w:val="0"/>
              <w:autoSpaceDN w:val="0"/>
              <w:adjustRightInd w:val="0"/>
              <w:rPr>
                <w:rFonts w:cs="Arial"/>
                <w:color w:val="000000"/>
                <w:sz w:val="22"/>
                <w:szCs w:val="22"/>
              </w:rPr>
            </w:pPr>
            <w:r w:rsidRPr="00F45587">
              <w:rPr>
                <w:rFonts w:cs="Arial"/>
                <w:color w:val="000000"/>
                <w:sz w:val="22"/>
                <w:szCs w:val="22"/>
              </w:rPr>
              <w:t>Takes responsibility for own learning and development needs</w:t>
            </w:r>
          </w:p>
          <w:p w14:paraId="12BD7459" w14:textId="77777777" w:rsidR="00F45587" w:rsidRPr="00F45587" w:rsidRDefault="00F45587" w:rsidP="00251F27">
            <w:pPr>
              <w:autoSpaceDE w:val="0"/>
              <w:autoSpaceDN w:val="0"/>
              <w:adjustRightInd w:val="0"/>
              <w:rPr>
                <w:rFonts w:cs="Arial"/>
                <w:color w:val="000000"/>
                <w:sz w:val="22"/>
                <w:szCs w:val="22"/>
              </w:rPr>
            </w:pPr>
          </w:p>
          <w:p w14:paraId="09253B4C" w14:textId="77777777" w:rsidR="00F45587" w:rsidRPr="00F45587" w:rsidRDefault="00F45587" w:rsidP="00251F27">
            <w:pPr>
              <w:pStyle w:val="ListParagraph"/>
              <w:numPr>
                <w:ilvl w:val="0"/>
                <w:numId w:val="20"/>
              </w:numPr>
              <w:autoSpaceDE w:val="0"/>
              <w:autoSpaceDN w:val="0"/>
              <w:adjustRightInd w:val="0"/>
              <w:rPr>
                <w:rFonts w:cs="Arial"/>
                <w:color w:val="000000"/>
                <w:sz w:val="22"/>
                <w:szCs w:val="22"/>
              </w:rPr>
            </w:pPr>
            <w:r w:rsidRPr="00F45587">
              <w:rPr>
                <w:rFonts w:cs="Arial"/>
                <w:color w:val="000000"/>
                <w:sz w:val="22"/>
                <w:szCs w:val="22"/>
              </w:rPr>
              <w:t>Is personally effective</w:t>
            </w:r>
          </w:p>
          <w:p w14:paraId="74609897" w14:textId="77777777" w:rsidR="00F45587" w:rsidRPr="00F45587" w:rsidRDefault="00F45587" w:rsidP="00251F27">
            <w:pPr>
              <w:autoSpaceDE w:val="0"/>
              <w:autoSpaceDN w:val="0"/>
              <w:adjustRightInd w:val="0"/>
              <w:rPr>
                <w:rFonts w:cs="Arial"/>
                <w:color w:val="000000"/>
                <w:sz w:val="22"/>
                <w:szCs w:val="22"/>
              </w:rPr>
            </w:pPr>
          </w:p>
          <w:p w14:paraId="38CACBB9" w14:textId="77777777" w:rsidR="00F45587" w:rsidRPr="00F45587" w:rsidRDefault="00F45587" w:rsidP="00251F27">
            <w:pPr>
              <w:pStyle w:val="ListParagraph"/>
              <w:numPr>
                <w:ilvl w:val="0"/>
                <w:numId w:val="20"/>
              </w:numPr>
              <w:autoSpaceDE w:val="0"/>
              <w:autoSpaceDN w:val="0"/>
              <w:adjustRightInd w:val="0"/>
              <w:rPr>
                <w:rFonts w:cs="Arial"/>
                <w:color w:val="000000"/>
                <w:sz w:val="22"/>
                <w:szCs w:val="22"/>
              </w:rPr>
            </w:pPr>
            <w:r w:rsidRPr="00F45587">
              <w:rPr>
                <w:rFonts w:cs="Arial"/>
                <w:color w:val="000000"/>
                <w:sz w:val="22"/>
                <w:szCs w:val="22"/>
              </w:rPr>
              <w:t xml:space="preserve">Is </w:t>
            </w:r>
            <w:proofErr w:type="spellStart"/>
            <w:r w:rsidRPr="00F45587">
              <w:rPr>
                <w:rFonts w:cs="Arial"/>
                <w:color w:val="000000"/>
                <w:sz w:val="22"/>
                <w:szCs w:val="22"/>
              </w:rPr>
              <w:t>self aware</w:t>
            </w:r>
            <w:proofErr w:type="spellEnd"/>
          </w:p>
          <w:p w14:paraId="56F63D37" w14:textId="77777777" w:rsidR="00F45587" w:rsidRPr="00F45587" w:rsidRDefault="00F45587" w:rsidP="00251F27">
            <w:pPr>
              <w:autoSpaceDE w:val="0"/>
              <w:autoSpaceDN w:val="0"/>
              <w:adjustRightInd w:val="0"/>
              <w:rPr>
                <w:rFonts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F974BFC" w14:textId="77777777" w:rsidR="00F45587" w:rsidRPr="00F45587" w:rsidRDefault="00F45587" w:rsidP="00251F27">
            <w:pPr>
              <w:jc w:val="center"/>
              <w:rPr>
                <w:rFonts w:cs="Arial"/>
                <w:sz w:val="22"/>
                <w:szCs w:val="22"/>
              </w:rPr>
            </w:pPr>
          </w:p>
          <w:p w14:paraId="2A4AD6B1" w14:textId="77777777" w:rsidR="00F45587" w:rsidRPr="00F45587" w:rsidRDefault="00F45587" w:rsidP="00251F27">
            <w:pPr>
              <w:jc w:val="center"/>
              <w:rPr>
                <w:rFonts w:cs="Arial"/>
                <w:sz w:val="22"/>
                <w:szCs w:val="22"/>
              </w:rPr>
            </w:pPr>
          </w:p>
          <w:p w14:paraId="141B1D78" w14:textId="77777777" w:rsidR="00F45587" w:rsidRPr="00F45587" w:rsidRDefault="00F45587" w:rsidP="00251F27">
            <w:pPr>
              <w:jc w:val="center"/>
              <w:rPr>
                <w:rFonts w:cs="Arial"/>
                <w:sz w:val="22"/>
                <w:szCs w:val="22"/>
              </w:rPr>
            </w:pPr>
            <w:r w:rsidRPr="00F45587">
              <w:rPr>
                <w:rFonts w:cs="Arial"/>
                <w:sz w:val="22"/>
                <w:szCs w:val="22"/>
              </w:rPr>
              <w:t>Interview/</w:t>
            </w:r>
          </w:p>
          <w:p w14:paraId="6F463DE9" w14:textId="77777777" w:rsidR="00F45587" w:rsidRPr="00F45587" w:rsidRDefault="00F45587" w:rsidP="00251F27">
            <w:pPr>
              <w:jc w:val="center"/>
              <w:rPr>
                <w:rFonts w:cs="Arial"/>
                <w:sz w:val="22"/>
                <w:szCs w:val="22"/>
              </w:rPr>
            </w:pPr>
            <w:r w:rsidRPr="00F45587">
              <w:rPr>
                <w:rFonts w:cs="Arial"/>
                <w:sz w:val="22"/>
                <w:szCs w:val="22"/>
              </w:rPr>
              <w:t>Application Form</w:t>
            </w:r>
          </w:p>
          <w:p w14:paraId="74C2121F" w14:textId="77777777" w:rsidR="00F45587" w:rsidRPr="00F45587" w:rsidRDefault="00F45587" w:rsidP="00251F27">
            <w:pPr>
              <w:jc w:val="center"/>
              <w:rPr>
                <w:rFonts w:cs="Arial"/>
                <w:sz w:val="22"/>
                <w:szCs w:val="22"/>
              </w:rPr>
            </w:pPr>
          </w:p>
        </w:tc>
      </w:tr>
    </w:tbl>
    <w:p w14:paraId="6E70D3D7" w14:textId="77777777" w:rsidR="00F45587" w:rsidRDefault="00F45587" w:rsidP="00F45587">
      <w:pPr>
        <w:rPr>
          <w:rFonts w:cs="Arial"/>
        </w:rPr>
      </w:pPr>
    </w:p>
    <w:p w14:paraId="797BD20B" w14:textId="0ED798FC" w:rsidR="00FE7F70" w:rsidRPr="00743E58" w:rsidRDefault="00F45587" w:rsidP="009D7AC0">
      <w:pPr>
        <w:rPr>
          <w:b/>
          <w:bCs/>
          <w:sz w:val="22"/>
          <w:szCs w:val="22"/>
        </w:rPr>
      </w:pPr>
      <w:r>
        <w:rPr>
          <w:rFonts w:cs="Arial"/>
        </w:rPr>
        <w:t>All disabled people meeting the essential crite</w:t>
      </w:r>
      <w:r w:rsidR="0097448E">
        <w:rPr>
          <w:rFonts w:cs="Arial"/>
        </w:rPr>
        <w:t>ria are guaranteed an interview</w:t>
      </w:r>
      <w:r w:rsidR="006B4866">
        <w:rPr>
          <w:rFonts w:cs="Arial"/>
        </w:rPr>
        <w:t xml:space="preserve">. Services for Independent Living is a member of the Armed Forces Covenant. As such all veterans or family members of </w:t>
      </w:r>
      <w:r w:rsidR="001255E4">
        <w:rPr>
          <w:rFonts w:cs="Arial"/>
        </w:rPr>
        <w:t>serving</w:t>
      </w:r>
      <w:r w:rsidR="006B4866">
        <w:rPr>
          <w:rFonts w:cs="Arial"/>
        </w:rPr>
        <w:t xml:space="preserve"> personnel </w:t>
      </w:r>
      <w:r w:rsidR="001255E4">
        <w:rPr>
          <w:rFonts w:cs="Arial"/>
        </w:rPr>
        <w:t>will be interviewed if they meet the essential criteria.</w:t>
      </w:r>
    </w:p>
    <w:sectPr w:rsidR="00FE7F70" w:rsidRPr="00743E58" w:rsidSect="00FE7F70">
      <w:pgSz w:w="16838" w:h="11906" w:orient="landscape"/>
      <w:pgMar w:top="1134" w:right="19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A09" w14:textId="77777777" w:rsidR="00A87955" w:rsidRDefault="00A87955">
      <w:r>
        <w:separator/>
      </w:r>
    </w:p>
  </w:endnote>
  <w:endnote w:type="continuationSeparator" w:id="0">
    <w:p w14:paraId="7C469A70" w14:textId="77777777" w:rsidR="00A87955" w:rsidRDefault="00A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6818" w14:textId="13BBAEA8" w:rsidR="001936F9" w:rsidRPr="0033784C" w:rsidRDefault="001936F9" w:rsidP="00126142">
    <w:pPr>
      <w:pStyle w:val="Footer"/>
      <w:tabs>
        <w:tab w:val="clear" w:pos="4153"/>
        <w:tab w:val="clear" w:pos="8306"/>
        <w:tab w:val="center" w:pos="4819"/>
        <w:tab w:val="right" w:pos="9638"/>
      </w:tabs>
      <w:rPr>
        <w:sz w:val="18"/>
        <w:szCs w:val="18"/>
      </w:rPr>
    </w:pPr>
    <w:r>
      <w:rPr>
        <w:sz w:val="18"/>
        <w:szCs w:val="18"/>
      </w:rPr>
      <w:t>Approved (</w:t>
    </w:r>
    <w:r w:rsidR="00345D40">
      <w:rPr>
        <w:sz w:val="18"/>
        <w:szCs w:val="18"/>
      </w:rPr>
      <w:t>0</w:t>
    </w:r>
    <w:r w:rsidR="001A20F8">
      <w:rPr>
        <w:sz w:val="18"/>
        <w:szCs w:val="18"/>
      </w:rPr>
      <w:t>1/2022)</w:t>
    </w:r>
    <w:r>
      <w:rPr>
        <w:sz w:val="18"/>
        <w:szCs w:val="18"/>
      </w:rPr>
      <w:tab/>
    </w:r>
    <w:r w:rsidR="005E364B">
      <w:rPr>
        <w:sz w:val="18"/>
        <w:szCs w:val="18"/>
      </w:rPr>
      <w:t xml:space="preserve">Version </w:t>
    </w:r>
    <w:r w:rsidR="001A20F8">
      <w:rPr>
        <w:sz w:val="18"/>
        <w:szCs w:val="18"/>
      </w:rPr>
      <w:t>5</w:t>
    </w:r>
    <w:r w:rsidR="005E364B">
      <w:rPr>
        <w:sz w:val="18"/>
        <w:szCs w:val="18"/>
      </w:rPr>
      <w:tab/>
      <w:t>Review (</w:t>
    </w:r>
    <w:r w:rsidR="00345D40">
      <w:rPr>
        <w:sz w:val="18"/>
        <w:szCs w:val="18"/>
      </w:rPr>
      <w:t>0</w:t>
    </w:r>
    <w:r w:rsidR="001A20F8">
      <w:rPr>
        <w:sz w:val="18"/>
        <w:szCs w:val="18"/>
      </w:rPr>
      <w:t>1</w:t>
    </w:r>
    <w:r w:rsidR="00345D40">
      <w:rPr>
        <w:sz w:val="18"/>
        <w:szCs w:val="18"/>
      </w:rPr>
      <w:t>/</w:t>
    </w:r>
    <w:r w:rsidR="001A20F8">
      <w:rPr>
        <w:sz w:val="18"/>
        <w:szCs w:val="18"/>
      </w:rPr>
      <w:t>23</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7E61" w14:textId="77777777" w:rsidR="00A87955" w:rsidRDefault="00A87955">
      <w:r>
        <w:separator/>
      </w:r>
    </w:p>
  </w:footnote>
  <w:footnote w:type="continuationSeparator" w:id="0">
    <w:p w14:paraId="1EDC92D7" w14:textId="77777777" w:rsidR="00A87955" w:rsidRDefault="00A8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EE7F" w14:textId="77777777" w:rsidR="001936F9" w:rsidRPr="00743E58" w:rsidRDefault="001936F9" w:rsidP="00743E5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659"/>
    <w:multiLevelType w:val="hybridMultilevel"/>
    <w:tmpl w:val="EBC20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A7FEE"/>
    <w:multiLevelType w:val="hybridMultilevel"/>
    <w:tmpl w:val="2EA8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C781A"/>
    <w:multiLevelType w:val="hybridMultilevel"/>
    <w:tmpl w:val="B1E426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444BB"/>
    <w:multiLevelType w:val="hybridMultilevel"/>
    <w:tmpl w:val="E1AE7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5F1691"/>
    <w:multiLevelType w:val="hybridMultilevel"/>
    <w:tmpl w:val="DE16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60354"/>
    <w:multiLevelType w:val="hybridMultilevel"/>
    <w:tmpl w:val="67E090E2"/>
    <w:lvl w:ilvl="0" w:tplc="04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D17E8C"/>
    <w:multiLevelType w:val="hybridMultilevel"/>
    <w:tmpl w:val="17CC3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164135"/>
    <w:multiLevelType w:val="hybridMultilevel"/>
    <w:tmpl w:val="A8183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937D3"/>
    <w:multiLevelType w:val="hybridMultilevel"/>
    <w:tmpl w:val="CD805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52CF7"/>
    <w:multiLevelType w:val="hybridMultilevel"/>
    <w:tmpl w:val="5360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10C01"/>
    <w:multiLevelType w:val="hybridMultilevel"/>
    <w:tmpl w:val="42EA8F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D31F60"/>
    <w:multiLevelType w:val="hybridMultilevel"/>
    <w:tmpl w:val="9A8A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04908"/>
    <w:multiLevelType w:val="hybridMultilevel"/>
    <w:tmpl w:val="013E0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D2AD8"/>
    <w:multiLevelType w:val="hybridMultilevel"/>
    <w:tmpl w:val="C17E9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91AB0"/>
    <w:multiLevelType w:val="hybridMultilevel"/>
    <w:tmpl w:val="35FC6F50"/>
    <w:lvl w:ilvl="0" w:tplc="BF8ACCB0">
      <w:start w:val="5"/>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0512FD"/>
    <w:multiLevelType w:val="hybridMultilevel"/>
    <w:tmpl w:val="E03A8C4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9B69EB"/>
    <w:multiLevelType w:val="hybridMultilevel"/>
    <w:tmpl w:val="59A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A2253"/>
    <w:multiLevelType w:val="hybridMultilevel"/>
    <w:tmpl w:val="9E20AA2C"/>
    <w:lvl w:ilvl="0" w:tplc="9A16DA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55031"/>
    <w:multiLevelType w:val="hybridMultilevel"/>
    <w:tmpl w:val="7E0E5A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59022F1"/>
    <w:multiLevelType w:val="hybridMultilevel"/>
    <w:tmpl w:val="6804C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1152A0"/>
    <w:multiLevelType w:val="hybridMultilevel"/>
    <w:tmpl w:val="3766A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846C4F"/>
    <w:multiLevelType w:val="hybridMultilevel"/>
    <w:tmpl w:val="E39C5FA8"/>
    <w:lvl w:ilvl="0" w:tplc="08090001">
      <w:start w:val="1"/>
      <w:numFmt w:val="bullet"/>
      <w:lvlText w:val=""/>
      <w:lvlJc w:val="left"/>
      <w:pPr>
        <w:ind w:left="1110" w:hanging="360"/>
      </w:pPr>
      <w:rPr>
        <w:rFonts w:ascii="Symbol" w:hAnsi="Symbol" w:hint="default"/>
      </w:rPr>
    </w:lvl>
    <w:lvl w:ilvl="1" w:tplc="08090003">
      <w:start w:val="1"/>
      <w:numFmt w:val="bullet"/>
      <w:lvlText w:val="o"/>
      <w:lvlJc w:val="left"/>
      <w:pPr>
        <w:ind w:left="1830" w:hanging="360"/>
      </w:pPr>
      <w:rPr>
        <w:rFonts w:ascii="Courier New" w:hAnsi="Courier New" w:cs="Courier New" w:hint="default"/>
      </w:rPr>
    </w:lvl>
    <w:lvl w:ilvl="2" w:tplc="08090005">
      <w:start w:val="1"/>
      <w:numFmt w:val="bullet"/>
      <w:lvlText w:val=""/>
      <w:lvlJc w:val="left"/>
      <w:pPr>
        <w:ind w:left="2550" w:hanging="360"/>
      </w:pPr>
      <w:rPr>
        <w:rFonts w:ascii="Wingdings" w:hAnsi="Wingdings" w:hint="default"/>
      </w:rPr>
    </w:lvl>
    <w:lvl w:ilvl="3" w:tplc="08090001">
      <w:start w:val="1"/>
      <w:numFmt w:val="bullet"/>
      <w:lvlText w:val=""/>
      <w:lvlJc w:val="left"/>
      <w:pPr>
        <w:ind w:left="3270" w:hanging="360"/>
      </w:pPr>
      <w:rPr>
        <w:rFonts w:ascii="Symbol" w:hAnsi="Symbol" w:hint="default"/>
      </w:rPr>
    </w:lvl>
    <w:lvl w:ilvl="4" w:tplc="08090003">
      <w:start w:val="1"/>
      <w:numFmt w:val="bullet"/>
      <w:lvlText w:val="o"/>
      <w:lvlJc w:val="left"/>
      <w:pPr>
        <w:ind w:left="3990" w:hanging="360"/>
      </w:pPr>
      <w:rPr>
        <w:rFonts w:ascii="Courier New" w:hAnsi="Courier New" w:cs="Courier New" w:hint="default"/>
      </w:rPr>
    </w:lvl>
    <w:lvl w:ilvl="5" w:tplc="08090005">
      <w:start w:val="1"/>
      <w:numFmt w:val="bullet"/>
      <w:lvlText w:val=""/>
      <w:lvlJc w:val="left"/>
      <w:pPr>
        <w:ind w:left="4710" w:hanging="360"/>
      </w:pPr>
      <w:rPr>
        <w:rFonts w:ascii="Wingdings" w:hAnsi="Wingdings" w:hint="default"/>
      </w:rPr>
    </w:lvl>
    <w:lvl w:ilvl="6" w:tplc="08090001">
      <w:start w:val="1"/>
      <w:numFmt w:val="bullet"/>
      <w:lvlText w:val=""/>
      <w:lvlJc w:val="left"/>
      <w:pPr>
        <w:ind w:left="5430" w:hanging="360"/>
      </w:pPr>
      <w:rPr>
        <w:rFonts w:ascii="Symbol" w:hAnsi="Symbol" w:hint="default"/>
      </w:rPr>
    </w:lvl>
    <w:lvl w:ilvl="7" w:tplc="08090003">
      <w:start w:val="1"/>
      <w:numFmt w:val="bullet"/>
      <w:lvlText w:val="o"/>
      <w:lvlJc w:val="left"/>
      <w:pPr>
        <w:ind w:left="6150" w:hanging="360"/>
      </w:pPr>
      <w:rPr>
        <w:rFonts w:ascii="Courier New" w:hAnsi="Courier New" w:cs="Courier New" w:hint="default"/>
      </w:rPr>
    </w:lvl>
    <w:lvl w:ilvl="8" w:tplc="08090005">
      <w:start w:val="1"/>
      <w:numFmt w:val="bullet"/>
      <w:lvlText w:val=""/>
      <w:lvlJc w:val="left"/>
      <w:pPr>
        <w:ind w:left="6870" w:hanging="360"/>
      </w:pPr>
      <w:rPr>
        <w:rFonts w:ascii="Wingdings" w:hAnsi="Wingdings" w:hint="default"/>
      </w:rPr>
    </w:lvl>
  </w:abstractNum>
  <w:abstractNum w:abstractNumId="22" w15:restartNumberingAfterBreak="0">
    <w:nsid w:val="7B2333CD"/>
    <w:multiLevelType w:val="hybridMultilevel"/>
    <w:tmpl w:val="1E3665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9B4212"/>
    <w:multiLevelType w:val="hybridMultilevel"/>
    <w:tmpl w:val="90EE9C46"/>
    <w:lvl w:ilvl="0" w:tplc="9A16DAD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7E165ED4"/>
    <w:multiLevelType w:val="hybridMultilevel"/>
    <w:tmpl w:val="4DFADB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F4E14C5"/>
    <w:multiLevelType w:val="hybridMultilevel"/>
    <w:tmpl w:val="EA287EAC"/>
    <w:lvl w:ilvl="0" w:tplc="77D4A4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4"/>
  </w:num>
  <w:num w:numId="4">
    <w:abstractNumId w:val="10"/>
  </w:num>
  <w:num w:numId="5">
    <w:abstractNumId w:val="7"/>
  </w:num>
  <w:num w:numId="6">
    <w:abstractNumId w:val="3"/>
  </w:num>
  <w:num w:numId="7">
    <w:abstractNumId w:val="8"/>
  </w:num>
  <w:num w:numId="8">
    <w:abstractNumId w:val="0"/>
  </w:num>
  <w:num w:numId="9">
    <w:abstractNumId w:val="15"/>
  </w:num>
  <w:num w:numId="10">
    <w:abstractNumId w:val="14"/>
  </w:num>
  <w:num w:numId="11">
    <w:abstractNumId w:val="5"/>
  </w:num>
  <w:num w:numId="12">
    <w:abstractNumId w:val="25"/>
  </w:num>
  <w:num w:numId="13">
    <w:abstractNumId w:val="19"/>
  </w:num>
  <w:num w:numId="14">
    <w:abstractNumId w:val="6"/>
  </w:num>
  <w:num w:numId="15">
    <w:abstractNumId w:val="20"/>
  </w:num>
  <w:num w:numId="16">
    <w:abstractNumId w:val="6"/>
  </w:num>
  <w:num w:numId="17">
    <w:abstractNumId w:val="2"/>
  </w:num>
  <w:num w:numId="18">
    <w:abstractNumId w:val="22"/>
  </w:num>
  <w:num w:numId="19">
    <w:abstractNumId w:val="9"/>
  </w:num>
  <w:num w:numId="20">
    <w:abstractNumId w:val="1"/>
  </w:num>
  <w:num w:numId="21">
    <w:abstractNumId w:val="21"/>
  </w:num>
  <w:num w:numId="22">
    <w:abstractNumId w:val="13"/>
  </w:num>
  <w:num w:numId="23">
    <w:abstractNumId w:val="16"/>
  </w:num>
  <w:num w:numId="24">
    <w:abstractNumId w:val="11"/>
  </w:num>
  <w:num w:numId="25">
    <w:abstractNumId w:val="24"/>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1F"/>
    <w:rsid w:val="000104AE"/>
    <w:rsid w:val="000139FA"/>
    <w:rsid w:val="00023B83"/>
    <w:rsid w:val="00027A13"/>
    <w:rsid w:val="000712E1"/>
    <w:rsid w:val="00072D60"/>
    <w:rsid w:val="00090392"/>
    <w:rsid w:val="000A77ED"/>
    <w:rsid w:val="000C61C7"/>
    <w:rsid w:val="0010556A"/>
    <w:rsid w:val="00105C08"/>
    <w:rsid w:val="001255E4"/>
    <w:rsid w:val="00126142"/>
    <w:rsid w:val="001936F9"/>
    <w:rsid w:val="001A15B0"/>
    <w:rsid w:val="001A20F8"/>
    <w:rsid w:val="001C4501"/>
    <w:rsid w:val="001D49F3"/>
    <w:rsid w:val="001E0DF3"/>
    <w:rsid w:val="001F4255"/>
    <w:rsid w:val="001F7DCC"/>
    <w:rsid w:val="002065A6"/>
    <w:rsid w:val="00261A6D"/>
    <w:rsid w:val="00271F39"/>
    <w:rsid w:val="00277758"/>
    <w:rsid w:val="002A577C"/>
    <w:rsid w:val="002B79C8"/>
    <w:rsid w:val="002C4443"/>
    <w:rsid w:val="002C79C3"/>
    <w:rsid w:val="002F56D7"/>
    <w:rsid w:val="00322307"/>
    <w:rsid w:val="0033784C"/>
    <w:rsid w:val="00345D40"/>
    <w:rsid w:val="003D6DD8"/>
    <w:rsid w:val="003E7998"/>
    <w:rsid w:val="003F2DF2"/>
    <w:rsid w:val="00427A7F"/>
    <w:rsid w:val="00447023"/>
    <w:rsid w:val="004548A1"/>
    <w:rsid w:val="00461C0E"/>
    <w:rsid w:val="00463BCA"/>
    <w:rsid w:val="00473C0B"/>
    <w:rsid w:val="00482403"/>
    <w:rsid w:val="00485C51"/>
    <w:rsid w:val="00486E31"/>
    <w:rsid w:val="00497736"/>
    <w:rsid w:val="004A08BD"/>
    <w:rsid w:val="004C03F6"/>
    <w:rsid w:val="004E7EE9"/>
    <w:rsid w:val="004F321C"/>
    <w:rsid w:val="004F4752"/>
    <w:rsid w:val="005067AF"/>
    <w:rsid w:val="0051671A"/>
    <w:rsid w:val="00524560"/>
    <w:rsid w:val="0052480B"/>
    <w:rsid w:val="0053586A"/>
    <w:rsid w:val="00537FE6"/>
    <w:rsid w:val="00561E1A"/>
    <w:rsid w:val="0057174A"/>
    <w:rsid w:val="005C7EC0"/>
    <w:rsid w:val="005E364B"/>
    <w:rsid w:val="00604795"/>
    <w:rsid w:val="0062295B"/>
    <w:rsid w:val="00623556"/>
    <w:rsid w:val="0062703D"/>
    <w:rsid w:val="006533B4"/>
    <w:rsid w:val="00663289"/>
    <w:rsid w:val="006643C7"/>
    <w:rsid w:val="00677FF2"/>
    <w:rsid w:val="00680240"/>
    <w:rsid w:val="006A5B30"/>
    <w:rsid w:val="006B4866"/>
    <w:rsid w:val="006C5B3C"/>
    <w:rsid w:val="006E5491"/>
    <w:rsid w:val="006F1BE2"/>
    <w:rsid w:val="00730104"/>
    <w:rsid w:val="00743E58"/>
    <w:rsid w:val="00786E39"/>
    <w:rsid w:val="00797EFA"/>
    <w:rsid w:val="007A763B"/>
    <w:rsid w:val="007D273F"/>
    <w:rsid w:val="0080353C"/>
    <w:rsid w:val="008074B0"/>
    <w:rsid w:val="00835BAB"/>
    <w:rsid w:val="00847A4C"/>
    <w:rsid w:val="008541F5"/>
    <w:rsid w:val="00860105"/>
    <w:rsid w:val="00875012"/>
    <w:rsid w:val="008773D4"/>
    <w:rsid w:val="008857CB"/>
    <w:rsid w:val="008B7FB0"/>
    <w:rsid w:val="008C4E25"/>
    <w:rsid w:val="009166C0"/>
    <w:rsid w:val="009324D3"/>
    <w:rsid w:val="00945C29"/>
    <w:rsid w:val="009460E5"/>
    <w:rsid w:val="00974417"/>
    <w:rsid w:val="0097448E"/>
    <w:rsid w:val="00980BDC"/>
    <w:rsid w:val="009D1F87"/>
    <w:rsid w:val="009D7AC0"/>
    <w:rsid w:val="009D7E37"/>
    <w:rsid w:val="00A17BD8"/>
    <w:rsid w:val="00A21044"/>
    <w:rsid w:val="00A24C53"/>
    <w:rsid w:val="00A3635B"/>
    <w:rsid w:val="00A420C2"/>
    <w:rsid w:val="00A43FDC"/>
    <w:rsid w:val="00A66AAF"/>
    <w:rsid w:val="00A87955"/>
    <w:rsid w:val="00AA3071"/>
    <w:rsid w:val="00AB6EBD"/>
    <w:rsid w:val="00AC15BB"/>
    <w:rsid w:val="00AE79E4"/>
    <w:rsid w:val="00AF7A81"/>
    <w:rsid w:val="00B07813"/>
    <w:rsid w:val="00B22674"/>
    <w:rsid w:val="00B27F23"/>
    <w:rsid w:val="00B32BA4"/>
    <w:rsid w:val="00B33EA2"/>
    <w:rsid w:val="00B44A76"/>
    <w:rsid w:val="00B74BB5"/>
    <w:rsid w:val="00B76D3C"/>
    <w:rsid w:val="00B85B09"/>
    <w:rsid w:val="00B96B19"/>
    <w:rsid w:val="00C07FD0"/>
    <w:rsid w:val="00C31968"/>
    <w:rsid w:val="00C42C0A"/>
    <w:rsid w:val="00C45B3F"/>
    <w:rsid w:val="00C52566"/>
    <w:rsid w:val="00C5283B"/>
    <w:rsid w:val="00C61F5D"/>
    <w:rsid w:val="00C674A0"/>
    <w:rsid w:val="00C74663"/>
    <w:rsid w:val="00C77C1A"/>
    <w:rsid w:val="00CB57F8"/>
    <w:rsid w:val="00D04BFE"/>
    <w:rsid w:val="00D05567"/>
    <w:rsid w:val="00D05C90"/>
    <w:rsid w:val="00D463D9"/>
    <w:rsid w:val="00D84D1C"/>
    <w:rsid w:val="00DB3D5E"/>
    <w:rsid w:val="00DB6FFE"/>
    <w:rsid w:val="00DE3408"/>
    <w:rsid w:val="00E2788E"/>
    <w:rsid w:val="00E45EEA"/>
    <w:rsid w:val="00E668A8"/>
    <w:rsid w:val="00EA0800"/>
    <w:rsid w:val="00EA2AAE"/>
    <w:rsid w:val="00EB37E7"/>
    <w:rsid w:val="00EB3A0A"/>
    <w:rsid w:val="00EC3A80"/>
    <w:rsid w:val="00ED0476"/>
    <w:rsid w:val="00EE3D7E"/>
    <w:rsid w:val="00EF751F"/>
    <w:rsid w:val="00F20354"/>
    <w:rsid w:val="00F35ACC"/>
    <w:rsid w:val="00F45587"/>
    <w:rsid w:val="00F86A84"/>
    <w:rsid w:val="00FC063C"/>
    <w:rsid w:val="00FD17E9"/>
    <w:rsid w:val="00FD3FCA"/>
    <w:rsid w:val="00FE04DD"/>
    <w:rsid w:val="00FE45CC"/>
    <w:rsid w:val="00FE7F70"/>
    <w:rsid w:val="00FF4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08ED"/>
  <w15:docId w15:val="{3C3FC0E9-916A-4C20-B589-9E04B9ED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9C3"/>
    <w:rPr>
      <w:rFonts w:ascii="Arial" w:hAnsi="Arial"/>
      <w:sz w:val="24"/>
      <w:szCs w:val="24"/>
      <w:lang w:eastAsia="en-US"/>
    </w:rPr>
  </w:style>
  <w:style w:type="paragraph" w:styleId="Heading1">
    <w:name w:val="heading 1"/>
    <w:basedOn w:val="Normal"/>
    <w:next w:val="Normal"/>
    <w:qFormat/>
    <w:rsid w:val="002C79C3"/>
    <w:pPr>
      <w:keepNext/>
      <w:ind w:left="2160" w:hanging="2160"/>
      <w:outlineLvl w:val="0"/>
    </w:pPr>
    <w:rPr>
      <w:b/>
      <w:bCs/>
    </w:rPr>
  </w:style>
  <w:style w:type="paragraph" w:styleId="Heading2">
    <w:name w:val="heading 2"/>
    <w:basedOn w:val="Normal"/>
    <w:next w:val="Normal"/>
    <w:qFormat/>
    <w:rsid w:val="002C79C3"/>
    <w:pPr>
      <w:keepNext/>
      <w:ind w:left="900" w:hanging="900"/>
      <w:jc w:val="center"/>
      <w:outlineLvl w:val="1"/>
    </w:pPr>
    <w:rPr>
      <w:b/>
      <w:bCs/>
    </w:rPr>
  </w:style>
  <w:style w:type="paragraph" w:styleId="Heading3">
    <w:name w:val="heading 3"/>
    <w:basedOn w:val="Normal"/>
    <w:next w:val="Normal"/>
    <w:qFormat/>
    <w:rsid w:val="002C79C3"/>
    <w:pPr>
      <w:keepNext/>
      <w:ind w:left="900" w:hanging="9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79C3"/>
    <w:pPr>
      <w:jc w:val="center"/>
    </w:pPr>
    <w:rPr>
      <w:b/>
      <w:bCs/>
    </w:rPr>
  </w:style>
  <w:style w:type="paragraph" w:styleId="Subtitle">
    <w:name w:val="Subtitle"/>
    <w:basedOn w:val="Normal"/>
    <w:qFormat/>
    <w:rsid w:val="002C79C3"/>
    <w:rPr>
      <w:b/>
      <w:bCs/>
    </w:rPr>
  </w:style>
  <w:style w:type="paragraph" w:styleId="BodyTextIndent">
    <w:name w:val="Body Text Indent"/>
    <w:basedOn w:val="Normal"/>
    <w:rsid w:val="002C79C3"/>
    <w:pPr>
      <w:ind w:left="900" w:hanging="900"/>
    </w:pPr>
  </w:style>
  <w:style w:type="paragraph" w:styleId="Header">
    <w:name w:val="header"/>
    <w:basedOn w:val="Normal"/>
    <w:rsid w:val="002C79C3"/>
    <w:pPr>
      <w:tabs>
        <w:tab w:val="center" w:pos="4153"/>
        <w:tab w:val="right" w:pos="8306"/>
      </w:tabs>
    </w:pPr>
  </w:style>
  <w:style w:type="paragraph" w:styleId="Footer">
    <w:name w:val="footer"/>
    <w:basedOn w:val="Normal"/>
    <w:rsid w:val="002C79C3"/>
    <w:pPr>
      <w:tabs>
        <w:tab w:val="center" w:pos="4153"/>
        <w:tab w:val="right" w:pos="8306"/>
      </w:tabs>
    </w:pPr>
  </w:style>
  <w:style w:type="paragraph" w:styleId="BalloonText">
    <w:name w:val="Balloon Text"/>
    <w:basedOn w:val="Normal"/>
    <w:link w:val="BalloonTextChar"/>
    <w:rsid w:val="00126142"/>
    <w:rPr>
      <w:rFonts w:ascii="Tahoma" w:hAnsi="Tahoma"/>
      <w:sz w:val="16"/>
      <w:szCs w:val="16"/>
    </w:rPr>
  </w:style>
  <w:style w:type="character" w:customStyle="1" w:styleId="BalloonTextChar">
    <w:name w:val="Balloon Text Char"/>
    <w:link w:val="BalloonText"/>
    <w:rsid w:val="00126142"/>
    <w:rPr>
      <w:rFonts w:ascii="Tahoma" w:hAnsi="Tahoma" w:cs="Tahoma"/>
      <w:sz w:val="16"/>
      <w:szCs w:val="16"/>
      <w:lang w:eastAsia="en-US"/>
    </w:rPr>
  </w:style>
  <w:style w:type="character" w:customStyle="1" w:styleId="TitleChar">
    <w:name w:val="Title Char"/>
    <w:basedOn w:val="DefaultParagraphFont"/>
    <w:link w:val="Title"/>
    <w:rsid w:val="008541F5"/>
    <w:rPr>
      <w:rFonts w:ascii="Arial" w:hAnsi="Arial"/>
      <w:b/>
      <w:bCs/>
      <w:sz w:val="24"/>
      <w:szCs w:val="24"/>
      <w:lang w:eastAsia="en-US"/>
    </w:rPr>
  </w:style>
  <w:style w:type="paragraph" w:styleId="ListParagraph">
    <w:name w:val="List Paragraph"/>
    <w:basedOn w:val="Normal"/>
    <w:uiPriority w:val="34"/>
    <w:qFormat/>
    <w:rsid w:val="00105C08"/>
    <w:pPr>
      <w:ind w:left="720"/>
      <w:contextualSpacing/>
    </w:pPr>
  </w:style>
  <w:style w:type="paragraph" w:styleId="BodyText">
    <w:name w:val="Body Text"/>
    <w:basedOn w:val="Normal"/>
    <w:link w:val="BodyTextChar"/>
    <w:semiHidden/>
    <w:unhideWhenUsed/>
    <w:rsid w:val="00A21044"/>
    <w:pPr>
      <w:spacing w:after="120"/>
    </w:pPr>
  </w:style>
  <w:style w:type="character" w:customStyle="1" w:styleId="BodyTextChar">
    <w:name w:val="Body Text Char"/>
    <w:basedOn w:val="DefaultParagraphFont"/>
    <w:link w:val="BodyText"/>
    <w:semiHidden/>
    <w:rsid w:val="00A21044"/>
    <w:rPr>
      <w:rFonts w:ascii="Arial" w:hAnsi="Arial"/>
      <w:sz w:val="24"/>
      <w:szCs w:val="24"/>
      <w:lang w:eastAsia="en-US"/>
    </w:rPr>
  </w:style>
  <w:style w:type="paragraph" w:styleId="Revision">
    <w:name w:val="Revision"/>
    <w:hidden/>
    <w:uiPriority w:val="99"/>
    <w:semiHidden/>
    <w:rsid w:val="00EA0800"/>
    <w:rPr>
      <w:rFonts w:ascii="Arial" w:hAnsi="Arial"/>
      <w:sz w:val="24"/>
      <w:szCs w:val="24"/>
      <w:lang w:eastAsia="en-US"/>
    </w:rPr>
  </w:style>
  <w:style w:type="character" w:styleId="CommentReference">
    <w:name w:val="annotation reference"/>
    <w:basedOn w:val="DefaultParagraphFont"/>
    <w:semiHidden/>
    <w:unhideWhenUsed/>
    <w:rsid w:val="00EA0800"/>
    <w:rPr>
      <w:sz w:val="16"/>
      <w:szCs w:val="16"/>
    </w:rPr>
  </w:style>
  <w:style w:type="paragraph" w:styleId="CommentText">
    <w:name w:val="annotation text"/>
    <w:basedOn w:val="Normal"/>
    <w:link w:val="CommentTextChar"/>
    <w:unhideWhenUsed/>
    <w:rsid w:val="00EA0800"/>
    <w:rPr>
      <w:sz w:val="20"/>
      <w:szCs w:val="20"/>
    </w:rPr>
  </w:style>
  <w:style w:type="character" w:customStyle="1" w:styleId="CommentTextChar">
    <w:name w:val="Comment Text Char"/>
    <w:basedOn w:val="DefaultParagraphFont"/>
    <w:link w:val="CommentText"/>
    <w:rsid w:val="00EA0800"/>
    <w:rPr>
      <w:rFonts w:ascii="Arial" w:hAnsi="Arial"/>
      <w:lang w:eastAsia="en-US"/>
    </w:rPr>
  </w:style>
  <w:style w:type="paragraph" w:styleId="CommentSubject">
    <w:name w:val="annotation subject"/>
    <w:basedOn w:val="CommentText"/>
    <w:next w:val="CommentText"/>
    <w:link w:val="CommentSubjectChar"/>
    <w:semiHidden/>
    <w:unhideWhenUsed/>
    <w:rsid w:val="00EA0800"/>
    <w:rPr>
      <w:b/>
      <w:bCs/>
    </w:rPr>
  </w:style>
  <w:style w:type="character" w:customStyle="1" w:styleId="CommentSubjectChar">
    <w:name w:val="Comment Subject Char"/>
    <w:basedOn w:val="CommentTextChar"/>
    <w:link w:val="CommentSubject"/>
    <w:semiHidden/>
    <w:rsid w:val="00EA080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23764">
      <w:bodyDiv w:val="1"/>
      <w:marLeft w:val="0"/>
      <w:marRight w:val="0"/>
      <w:marTop w:val="0"/>
      <w:marBottom w:val="0"/>
      <w:divBdr>
        <w:top w:val="none" w:sz="0" w:space="0" w:color="auto"/>
        <w:left w:val="none" w:sz="0" w:space="0" w:color="auto"/>
        <w:bottom w:val="none" w:sz="0" w:space="0" w:color="auto"/>
        <w:right w:val="none" w:sz="0" w:space="0" w:color="auto"/>
      </w:divBdr>
    </w:div>
    <w:div w:id="807431244">
      <w:bodyDiv w:val="1"/>
      <w:marLeft w:val="0"/>
      <w:marRight w:val="0"/>
      <w:marTop w:val="0"/>
      <w:marBottom w:val="0"/>
      <w:divBdr>
        <w:top w:val="none" w:sz="0" w:space="0" w:color="auto"/>
        <w:left w:val="none" w:sz="0" w:space="0" w:color="auto"/>
        <w:bottom w:val="none" w:sz="0" w:space="0" w:color="auto"/>
        <w:right w:val="none" w:sz="0" w:space="0" w:color="auto"/>
      </w:divBdr>
    </w:div>
    <w:div w:id="18503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B15B1-EEE9-4001-BA2E-1DEF5F86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S4IL</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caroline</dc:creator>
  <cp:lastModifiedBy>Tara Jones · S4IL</cp:lastModifiedBy>
  <cp:revision>13</cp:revision>
  <cp:lastPrinted>2020-04-22T13:50:00Z</cp:lastPrinted>
  <dcterms:created xsi:type="dcterms:W3CDTF">2022-01-25T13:42:00Z</dcterms:created>
  <dcterms:modified xsi:type="dcterms:W3CDTF">2022-01-25T15:59:00Z</dcterms:modified>
</cp:coreProperties>
</file>